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6E" w:rsidRPr="00051C33" w:rsidRDefault="00C4256E" w:rsidP="005B3D9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bookmarkStart w:id="0" w:name="_GoBack"/>
      <w:bookmarkEnd w:id="0"/>
    </w:p>
    <w:p w:rsidR="004D3DD8" w:rsidRPr="00051C33" w:rsidRDefault="00434C97" w:rsidP="00051C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051C3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Организация игровой деятельности с учетом регионального компонента</w:t>
      </w:r>
    </w:p>
    <w:p w:rsidR="00B535C8" w:rsidRPr="00051C33" w:rsidRDefault="00B535C8" w:rsidP="00051C3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051C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Игра и есть естественное самовоспитание ребенка, упражнение для будущего. </w:t>
      </w:r>
      <w:r w:rsidRPr="00051C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051C3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А.</w:t>
      </w:r>
      <w:r w:rsidR="00434C97" w:rsidRPr="00051C3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051C3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С.</w:t>
      </w:r>
      <w:r w:rsidR="00434C97" w:rsidRPr="00051C3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051C3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Выготский</w:t>
      </w:r>
    </w:p>
    <w:p w:rsidR="00DB0545" w:rsidRPr="00051C33" w:rsidRDefault="00DB0545" w:rsidP="0005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C33">
        <w:rPr>
          <w:rFonts w:ascii="Times New Roman" w:hAnsi="Times New Roman" w:cs="Times New Roman"/>
          <w:sz w:val="28"/>
          <w:szCs w:val="28"/>
        </w:rPr>
        <w:t xml:space="preserve">В рамках основной образовательной программы ДОУ в части формируемой участниками образовательных отношений реализуется программа «Земля Ямальская». </w:t>
      </w:r>
    </w:p>
    <w:p w:rsidR="00D146E6" w:rsidRPr="00051C33" w:rsidRDefault="00DB0545" w:rsidP="00051C3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33">
        <w:rPr>
          <w:rFonts w:ascii="Times New Roman" w:hAnsi="Times New Roman" w:cs="Times New Roman"/>
          <w:sz w:val="28"/>
          <w:szCs w:val="28"/>
        </w:rPr>
        <w:t>Программа разработана для воспитанников от трех до семи лет, учитывает возрастные и индивидуальные способности дошкольников.</w:t>
      </w:r>
      <w:r w:rsidR="00D146E6" w:rsidRPr="00051C33">
        <w:rPr>
          <w:rFonts w:ascii="Times New Roman" w:hAnsi="Times New Roman" w:cs="Times New Roman"/>
          <w:sz w:val="28"/>
          <w:szCs w:val="28"/>
        </w:rPr>
        <w:t xml:space="preserve"> Содержание Программы обеспечивает развитие личности, мотивации и способностей детей в различных видах деятельности и охватывает пять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DB0545" w:rsidRPr="00051C33" w:rsidRDefault="00DB0545" w:rsidP="00051C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C33">
        <w:rPr>
          <w:rStyle w:val="a4"/>
          <w:rFonts w:ascii="Times New Roman" w:hAnsi="Times New Roman" w:cs="Times New Roman"/>
          <w:sz w:val="28"/>
          <w:szCs w:val="28"/>
        </w:rPr>
        <w:t>Региональный компонент</w:t>
      </w:r>
      <w:r w:rsidRPr="00051C3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следующих направлений деятельности дошкольного учреждения:</w:t>
      </w:r>
    </w:p>
    <w:p w:rsidR="00DB0545" w:rsidRPr="00051C33" w:rsidRDefault="00DB0545" w:rsidP="00051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1C33">
        <w:rPr>
          <w:rFonts w:ascii="Times New Roman" w:hAnsi="Times New Roman" w:cs="Times New Roman"/>
          <w:sz w:val="28"/>
          <w:szCs w:val="28"/>
        </w:rPr>
        <w:t xml:space="preserve">- приобщение к истокам </w:t>
      </w:r>
      <w:r w:rsidRPr="00051C33">
        <w:rPr>
          <w:rStyle w:val="a4"/>
          <w:rFonts w:ascii="Times New Roman" w:hAnsi="Times New Roman" w:cs="Times New Roman"/>
          <w:sz w:val="28"/>
          <w:szCs w:val="28"/>
        </w:rPr>
        <w:t>национальной культуры народов</w:t>
      </w:r>
      <w:r w:rsidRPr="00051C33">
        <w:rPr>
          <w:rFonts w:ascii="Times New Roman" w:hAnsi="Times New Roman" w:cs="Times New Roman"/>
          <w:sz w:val="28"/>
          <w:szCs w:val="28"/>
        </w:rPr>
        <w:t>;</w:t>
      </w:r>
    </w:p>
    <w:p w:rsidR="00DB0545" w:rsidRPr="00051C33" w:rsidRDefault="00DB0545" w:rsidP="00051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1C33">
        <w:rPr>
          <w:rFonts w:ascii="Times New Roman" w:hAnsi="Times New Roman" w:cs="Times New Roman"/>
          <w:sz w:val="28"/>
          <w:szCs w:val="28"/>
        </w:rPr>
        <w:t>- ознакомление с историей, бытом и культурой коренных народов Севера;</w:t>
      </w:r>
    </w:p>
    <w:p w:rsidR="00DB0545" w:rsidRPr="00051C33" w:rsidRDefault="00DB0545" w:rsidP="00051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1C33">
        <w:rPr>
          <w:rFonts w:ascii="Times New Roman" w:hAnsi="Times New Roman" w:cs="Times New Roman"/>
          <w:sz w:val="28"/>
          <w:szCs w:val="28"/>
        </w:rPr>
        <w:t>- ознакомление с природой родного края, формирование экологической культуры.</w:t>
      </w:r>
    </w:p>
    <w:p w:rsidR="004C0FD2" w:rsidRPr="00051C33" w:rsidRDefault="00DB0545" w:rsidP="00051C3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51C33">
        <w:rPr>
          <w:rFonts w:ascii="Times New Roman" w:hAnsi="Times New Roman" w:cs="Times New Roman"/>
          <w:sz w:val="28"/>
          <w:szCs w:val="28"/>
        </w:rPr>
        <w:t>Уважаемые коллеги все мы прекрасно знаем, что игра была и остается ведущим видом</w:t>
      </w:r>
      <w:r w:rsidR="00B66659" w:rsidRPr="00051C33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Pr="00051C33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D146E6" w:rsidRPr="00051C33">
        <w:rPr>
          <w:rFonts w:ascii="Times New Roman" w:hAnsi="Times New Roman" w:cs="Times New Roman"/>
          <w:sz w:val="28"/>
          <w:szCs w:val="28"/>
        </w:rPr>
        <w:t xml:space="preserve"> Это учитывается и в данной парциальной программе. Более широко она раскрыта в образовательной области социально</w:t>
      </w:r>
      <w:r w:rsidR="00434C97" w:rsidRPr="00051C33">
        <w:rPr>
          <w:rFonts w:ascii="Times New Roman" w:hAnsi="Times New Roman" w:cs="Times New Roman"/>
          <w:sz w:val="28"/>
          <w:szCs w:val="28"/>
        </w:rPr>
        <w:t xml:space="preserve"> </w:t>
      </w:r>
      <w:r w:rsidR="00D146E6" w:rsidRPr="00051C33">
        <w:rPr>
          <w:rFonts w:ascii="Times New Roman" w:hAnsi="Times New Roman" w:cs="Times New Roman"/>
          <w:sz w:val="28"/>
          <w:szCs w:val="28"/>
        </w:rPr>
        <w:t>-</w:t>
      </w:r>
      <w:r w:rsidR="00F86F36">
        <w:rPr>
          <w:rFonts w:ascii="Times New Roman" w:hAnsi="Times New Roman" w:cs="Times New Roman"/>
          <w:sz w:val="28"/>
          <w:szCs w:val="28"/>
        </w:rPr>
        <w:t xml:space="preserve"> </w:t>
      </w:r>
      <w:r w:rsidR="00D146E6" w:rsidRPr="00051C33">
        <w:rPr>
          <w:rFonts w:ascii="Times New Roman" w:hAnsi="Times New Roman" w:cs="Times New Roman"/>
          <w:sz w:val="28"/>
          <w:szCs w:val="28"/>
        </w:rPr>
        <w:t xml:space="preserve">коммуникативное развитие. Для каждого возраста </w:t>
      </w:r>
      <w:r w:rsidR="00B66659" w:rsidRPr="00051C33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D146E6" w:rsidRPr="00051C33">
        <w:rPr>
          <w:rFonts w:ascii="Times New Roman" w:hAnsi="Times New Roman" w:cs="Times New Roman"/>
          <w:sz w:val="28"/>
          <w:szCs w:val="28"/>
        </w:rPr>
        <w:t xml:space="preserve">комплексы дидактических, настольно-печатных, сюжетно-ролевых игр с учетом регионального компонента. </w:t>
      </w:r>
    </w:p>
    <w:p w:rsidR="00EE1925" w:rsidRPr="00051C33" w:rsidRDefault="004C0FD2" w:rsidP="00051C33">
      <w:pPr>
        <w:pStyle w:val="a3"/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C33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E56180" w:rsidRPr="00051C33">
        <w:rPr>
          <w:rFonts w:ascii="Times New Roman" w:eastAsia="Times New Roman" w:hAnsi="Times New Roman" w:cs="Times New Roman"/>
          <w:b/>
          <w:sz w:val="28"/>
          <w:szCs w:val="28"/>
        </w:rPr>
        <w:t>идактические игры</w:t>
      </w:r>
      <w:r w:rsidRPr="00051C3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51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180" w:rsidRPr="00051C33">
        <w:rPr>
          <w:rFonts w:ascii="Times New Roman" w:eastAsia="Times New Roman" w:hAnsi="Times New Roman" w:cs="Times New Roman"/>
          <w:sz w:val="28"/>
          <w:szCs w:val="28"/>
        </w:rPr>
        <w:t>«Узнай н</w:t>
      </w:r>
      <w:r w:rsidR="00A150CE" w:rsidRPr="00051C33">
        <w:rPr>
          <w:rFonts w:ascii="Times New Roman" w:eastAsia="Times New Roman" w:hAnsi="Times New Roman" w:cs="Times New Roman"/>
          <w:sz w:val="28"/>
          <w:szCs w:val="28"/>
        </w:rPr>
        <w:t>а фото», «Найди нужный флаг»,</w:t>
      </w:r>
      <w:r w:rsidRPr="00051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180" w:rsidRPr="00051C33">
        <w:rPr>
          <w:rFonts w:ascii="Times New Roman" w:eastAsia="Times New Roman" w:hAnsi="Times New Roman" w:cs="Times New Roman"/>
          <w:sz w:val="28"/>
          <w:szCs w:val="28"/>
        </w:rPr>
        <w:t xml:space="preserve">«Сложи картинку», </w:t>
      </w:r>
      <w:r w:rsidRPr="00051C33">
        <w:rPr>
          <w:rFonts w:ascii="Times New Roman" w:eastAsia="Times New Roman" w:hAnsi="Times New Roman" w:cs="Times New Roman"/>
          <w:sz w:val="28"/>
          <w:szCs w:val="28"/>
        </w:rPr>
        <w:t>«Узнай, где я нахожусь»,</w:t>
      </w:r>
      <w:r w:rsidR="00A150CE" w:rsidRPr="00051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180" w:rsidRPr="00051C33">
        <w:rPr>
          <w:rFonts w:ascii="Times New Roman" w:eastAsia="Times New Roman" w:hAnsi="Times New Roman" w:cs="Times New Roman"/>
          <w:sz w:val="28"/>
          <w:szCs w:val="28"/>
        </w:rPr>
        <w:t>«Герб города», «Найди флаг Ямала»,</w:t>
      </w:r>
      <w:r w:rsidRPr="00051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925" w:rsidRPr="00051C33">
        <w:rPr>
          <w:rFonts w:ascii="Times New Roman" w:eastAsia="Times New Roman" w:hAnsi="Times New Roman" w:cs="Times New Roman"/>
          <w:sz w:val="28"/>
          <w:szCs w:val="28"/>
        </w:rPr>
        <w:t>«Подбери орнамент» и т.д.</w:t>
      </w:r>
    </w:p>
    <w:p w:rsidR="00E56180" w:rsidRPr="00051C33" w:rsidRDefault="004C0FD2" w:rsidP="00051C3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56180" w:rsidRPr="0005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ворческие и развивающие игры:</w:t>
      </w:r>
      <w:r w:rsidR="00E56180"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«Придумай герб</w:t>
      </w:r>
      <w:r w:rsidR="00EE1925"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«Раскрась флаг нашего города</w:t>
      </w:r>
      <w:r w:rsidR="00E56180"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«Придумай и расскажи, какой памятник тебе </w:t>
      </w:r>
      <w:r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установить в городе», «Расскажи, каким будет Новый Уренгой через тысячу лет</w:t>
      </w:r>
      <w:proofErr w:type="gramStart"/>
      <w:r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56180"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E56180"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я вырасту…», «Строим город будущего</w:t>
      </w:r>
      <w:r w:rsidR="00E56180"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«За</w:t>
      </w:r>
      <w:r w:rsidR="00EE1925"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 предложение»</w:t>
      </w:r>
      <w:r w:rsidR="00B46288"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отличия», </w:t>
      </w:r>
      <w:r w:rsidR="00E56180"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«Подбери символику», «Выложи флаг», «</w:t>
      </w:r>
      <w:r w:rsidR="00A150CE"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 загадку и найди отгадку»,</w:t>
      </w:r>
      <w:r w:rsidR="00B46288"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животное по следу» и т.д.</w:t>
      </w:r>
    </w:p>
    <w:p w:rsidR="00E56180" w:rsidRPr="00051C33" w:rsidRDefault="00A150CE" w:rsidP="00051C3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E56180" w:rsidRPr="0005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гры-драматизации:</w:t>
      </w:r>
      <w:r w:rsidR="00E56180" w:rsidRPr="0005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сказке «Кукушка» «Мышонок и олененок», «Снегирь и мышонок», «Три сына», Ягодная королева»);</w:t>
      </w:r>
    </w:p>
    <w:p w:rsidR="00051C33" w:rsidRDefault="00D146E6" w:rsidP="00051C3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1C33">
        <w:rPr>
          <w:b/>
          <w:sz w:val="28"/>
          <w:szCs w:val="28"/>
        </w:rPr>
        <w:t>Подвижные игры</w:t>
      </w:r>
      <w:r w:rsidRPr="00051C33">
        <w:rPr>
          <w:sz w:val="28"/>
          <w:szCs w:val="28"/>
        </w:rPr>
        <w:t xml:space="preserve"> раскрыты в области физическое развитие, эти игры реализуются в НОД, а также в совместной деятельности </w:t>
      </w:r>
      <w:r w:rsidR="00B66659" w:rsidRPr="00051C33">
        <w:rPr>
          <w:sz w:val="28"/>
          <w:szCs w:val="28"/>
        </w:rPr>
        <w:t>педагог</w:t>
      </w:r>
      <w:r w:rsidR="00EC5805" w:rsidRPr="00051C33">
        <w:rPr>
          <w:sz w:val="28"/>
          <w:szCs w:val="28"/>
        </w:rPr>
        <w:t xml:space="preserve">а с детьми в </w:t>
      </w:r>
      <w:r w:rsidR="00B66659" w:rsidRPr="00051C33">
        <w:rPr>
          <w:sz w:val="28"/>
          <w:szCs w:val="28"/>
        </w:rPr>
        <w:t>режимных моментах.</w:t>
      </w:r>
      <w:r w:rsidR="00F8608E" w:rsidRPr="00051C33">
        <w:rPr>
          <w:sz w:val="28"/>
          <w:szCs w:val="28"/>
        </w:rPr>
        <w:t xml:space="preserve"> Подвижная игра относится к тем проявлениям игровой деятельности, в которых ярко выражена роль движений, что характерно для ненецкого народа – это ходьба, бег, прыжки, лазанье, метанье. Эти действия ограничиваются правилами, направленными на преодоление различных </w:t>
      </w:r>
      <w:r w:rsidR="00F8608E" w:rsidRPr="00051C33">
        <w:rPr>
          <w:sz w:val="28"/>
          <w:szCs w:val="28"/>
        </w:rPr>
        <w:lastRenderedPageBreak/>
        <w:t>трудностей на пути к достижению поставленной цели.  К этой групп</w:t>
      </w:r>
      <w:r w:rsidR="00231944" w:rsidRPr="00051C33">
        <w:rPr>
          <w:sz w:val="28"/>
          <w:szCs w:val="28"/>
        </w:rPr>
        <w:t xml:space="preserve">е можно отнести следующие игры: </w:t>
      </w:r>
      <w:r w:rsidR="00231944" w:rsidRPr="00051C33">
        <w:rPr>
          <w:color w:val="211E1E"/>
          <w:sz w:val="28"/>
          <w:szCs w:val="28"/>
        </w:rPr>
        <w:t>«Солнце» (</w:t>
      </w:r>
      <w:proofErr w:type="spellStart"/>
      <w:r w:rsidR="00231944" w:rsidRPr="00051C33">
        <w:rPr>
          <w:color w:val="211E1E"/>
          <w:sz w:val="28"/>
          <w:szCs w:val="28"/>
        </w:rPr>
        <w:t>Хейро</w:t>
      </w:r>
      <w:proofErr w:type="spellEnd"/>
      <w:r w:rsidR="00231944" w:rsidRPr="00051C33">
        <w:rPr>
          <w:color w:val="211E1E"/>
          <w:sz w:val="28"/>
          <w:szCs w:val="28"/>
        </w:rPr>
        <w:t xml:space="preserve">), </w:t>
      </w:r>
      <w:r w:rsidR="00F8608E" w:rsidRPr="00051C33">
        <w:rPr>
          <w:sz w:val="28"/>
          <w:szCs w:val="28"/>
        </w:rPr>
        <w:t>«Каюр и собака», «Куропатки и охотники», «Бег в снегоступах», «Полярная сова и мышки и др.</w:t>
      </w:r>
      <w:r w:rsidR="00F8608E" w:rsidRPr="00051C33">
        <w:rPr>
          <w:color w:val="0000FF"/>
          <w:sz w:val="28"/>
          <w:szCs w:val="28"/>
        </w:rPr>
        <w:t xml:space="preserve"> </w:t>
      </w:r>
      <w:r w:rsidR="00F8608E" w:rsidRPr="00051C33">
        <w:rPr>
          <w:sz w:val="28"/>
          <w:szCs w:val="28"/>
        </w:rPr>
        <w:t>Хочется отметить, что одной из возможных форм использования подвижных игр является эстафета.</w:t>
      </w:r>
      <w:r w:rsidR="00231944" w:rsidRPr="00051C33">
        <w:rPr>
          <w:sz w:val="28"/>
          <w:szCs w:val="28"/>
        </w:rPr>
        <w:t xml:space="preserve"> </w:t>
      </w:r>
      <w:r w:rsidR="00F8608E" w:rsidRPr="00051C33">
        <w:rPr>
          <w:sz w:val="28"/>
          <w:szCs w:val="28"/>
        </w:rPr>
        <w:t>Здесь ребята одновременно знакомятся с национальными видами спорта, развивается ловкость, быстрота и четкость движений, сноровка.</w:t>
      </w:r>
      <w:r w:rsidR="00E56180" w:rsidRPr="00051C33">
        <w:rPr>
          <w:sz w:val="28"/>
          <w:szCs w:val="28"/>
        </w:rPr>
        <w:t xml:space="preserve">  В основу национальных видов спорта заложены национальные игры, которые давали людям не только заряд бодрости, но и профессиональное мастерство, необходимое в быту северян. Эти игры любимы и д</w:t>
      </w:r>
      <w:r w:rsidR="004C0FD2" w:rsidRPr="00051C33">
        <w:rPr>
          <w:sz w:val="28"/>
          <w:szCs w:val="28"/>
        </w:rPr>
        <w:t xml:space="preserve">ругих северных регионах. </w:t>
      </w:r>
    </w:p>
    <w:p w:rsidR="00E56180" w:rsidRPr="00051C33" w:rsidRDefault="004C0FD2" w:rsidP="00051C3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051C33">
        <w:rPr>
          <w:b/>
          <w:sz w:val="28"/>
          <w:szCs w:val="28"/>
          <w:u w:val="single"/>
        </w:rPr>
        <w:t>С</w:t>
      </w:r>
      <w:r w:rsidR="00E56180" w:rsidRPr="00051C33">
        <w:rPr>
          <w:b/>
          <w:sz w:val="28"/>
          <w:szCs w:val="28"/>
          <w:u w:val="single"/>
        </w:rPr>
        <w:t>ейчас я предлагаю немного</w:t>
      </w:r>
      <w:r w:rsidR="00051C33">
        <w:rPr>
          <w:b/>
          <w:sz w:val="28"/>
          <w:szCs w:val="28"/>
          <w:u w:val="single"/>
        </w:rPr>
        <w:t xml:space="preserve"> поиграть в игру «Ловля оленей»</w:t>
      </w:r>
    </w:p>
    <w:p w:rsidR="00E56180" w:rsidRPr="00051C33" w:rsidRDefault="00E56180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1C33">
        <w:rPr>
          <w:b/>
          <w:bCs/>
          <w:sz w:val="28"/>
          <w:szCs w:val="28"/>
        </w:rPr>
        <w:t xml:space="preserve"> </w:t>
      </w:r>
      <w:r w:rsidR="00051C33">
        <w:rPr>
          <w:b/>
          <w:bCs/>
          <w:sz w:val="28"/>
          <w:szCs w:val="28"/>
        </w:rPr>
        <w:tab/>
      </w:r>
      <w:r w:rsidRPr="00051C33">
        <w:rPr>
          <w:b/>
          <w:bCs/>
          <w:sz w:val="28"/>
          <w:szCs w:val="28"/>
        </w:rPr>
        <w:t>Игра «Ловля оленей»</w:t>
      </w:r>
    </w:p>
    <w:p w:rsidR="00E56180" w:rsidRPr="00051C33" w:rsidRDefault="00E56180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1C33">
        <w:rPr>
          <w:sz w:val="28"/>
          <w:szCs w:val="28"/>
        </w:rPr>
        <w:t>Играющие делятся на две группы. Одни - «пастухи», другие - «олени». «Пастухи» берутся за руки и становятся полукругом лицом к «оленям», «олени» бегают по площадке. По сигналу «лови» пастухи стараются замкнуть круг и загнать оленей. Круг замыкают тогда, когда поймано большое число оленей. Игроки – олени стараются не попадать в круг, но они не имеют права вырываться из круга, если он замкнут.</w:t>
      </w:r>
    </w:p>
    <w:p w:rsidR="00231944" w:rsidRPr="00051C33" w:rsidRDefault="00231944" w:rsidP="00051C3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1C33">
        <w:rPr>
          <w:sz w:val="28"/>
          <w:szCs w:val="28"/>
        </w:rPr>
        <w:t xml:space="preserve">Велико значение игр в воспитании детей. Можно сказать, что игра открывает путь к освоению национальной культуры, таким образом, она воспитывает в подрастающем поколении уважение к традициям народов Ямала, воспитывает доброжелательное отношение друг к другу, сохраняя правила гостеприимства, взаимовыручки. В играх наиболее полно проявляются такие особенности народного воспитания как естественность, непрерывность, массовость, комплексность и завершенность. Хочется надеяться на сохранение и развитие ненецких национальных игр, </w:t>
      </w:r>
      <w:proofErr w:type="spellStart"/>
      <w:proofErr w:type="gramStart"/>
      <w:r w:rsidRPr="00051C33">
        <w:rPr>
          <w:sz w:val="28"/>
          <w:szCs w:val="28"/>
        </w:rPr>
        <w:t>т.к</w:t>
      </w:r>
      <w:proofErr w:type="spellEnd"/>
      <w:proofErr w:type="gramEnd"/>
      <w:r w:rsidRPr="00051C33">
        <w:rPr>
          <w:sz w:val="28"/>
          <w:szCs w:val="28"/>
        </w:rPr>
        <w:t xml:space="preserve"> только через игру можно воспитать полноценно развитую личность и сохранить устоявшиеся традиции.</w:t>
      </w:r>
    </w:p>
    <w:p w:rsidR="0065757E" w:rsidRPr="00051C33" w:rsidRDefault="0065757E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</w:p>
    <w:p w:rsidR="00051C33" w:rsidRDefault="00051C33" w:rsidP="00051C33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</w:p>
    <w:p w:rsidR="00DA04E6" w:rsidRDefault="00DA04E6" w:rsidP="00051C33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</w:p>
    <w:p w:rsidR="004C0FD2" w:rsidRPr="00051C33" w:rsidRDefault="00F86F36" w:rsidP="00051C33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 </w:t>
      </w:r>
      <w:r w:rsidR="004C0FD2" w:rsidRPr="00051C33">
        <w:rPr>
          <w:b/>
          <w:bCs/>
          <w:iCs/>
          <w:color w:val="000000"/>
          <w:sz w:val="28"/>
          <w:szCs w:val="28"/>
        </w:rPr>
        <w:t>ПРИЛОЖЕНИЕ</w:t>
      </w:r>
      <w:r w:rsidR="00EE1925" w:rsidRPr="00051C33">
        <w:rPr>
          <w:b/>
          <w:bCs/>
          <w:iCs/>
          <w:color w:val="000000"/>
          <w:sz w:val="28"/>
          <w:szCs w:val="28"/>
        </w:rPr>
        <w:t xml:space="preserve"> 1</w:t>
      </w:r>
    </w:p>
    <w:p w:rsidR="004C0FD2" w:rsidRPr="00051C33" w:rsidRDefault="004C0FD2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C33">
        <w:rPr>
          <w:b/>
          <w:bCs/>
          <w:iCs/>
          <w:color w:val="000000"/>
          <w:sz w:val="28"/>
          <w:szCs w:val="28"/>
        </w:rPr>
        <w:t>«Оленья упряжка» (игра способствует развитию быстроты, ловкости, силы плечевого пояса и мышц спины).</w:t>
      </w:r>
    </w:p>
    <w:p w:rsidR="004C0FD2" w:rsidRPr="00051C33" w:rsidRDefault="004C0FD2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051C33">
        <w:rPr>
          <w:b/>
          <w:bCs/>
          <w:iCs/>
          <w:color w:val="000000"/>
          <w:sz w:val="28"/>
          <w:szCs w:val="28"/>
        </w:rPr>
        <w:t>Правила игры:</w:t>
      </w:r>
      <w:r w:rsidRPr="00051C33">
        <w:rPr>
          <w:color w:val="000000"/>
          <w:sz w:val="28"/>
          <w:szCs w:val="28"/>
        </w:rPr>
        <w:t> у</w:t>
      </w:r>
      <w:r w:rsidRPr="00051C33">
        <w:rPr>
          <w:iCs/>
          <w:color w:val="000000"/>
          <w:sz w:val="28"/>
          <w:szCs w:val="28"/>
        </w:rPr>
        <w:t>частники команд разбиваются на пары: один садится на упряжку (мешок), другой его везет. «Оленья упряжка» добегает до кегли, оббегает ее, а затем игроки меняются местами и возвращаются назад. Эстафету принимает другая пара. Какая команда быстрее.</w:t>
      </w:r>
    </w:p>
    <w:p w:rsidR="004C0FD2" w:rsidRPr="00051C33" w:rsidRDefault="004C0FD2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051C33">
        <w:rPr>
          <w:b/>
          <w:bCs/>
          <w:iCs/>
          <w:color w:val="000000"/>
          <w:sz w:val="28"/>
          <w:szCs w:val="28"/>
        </w:rPr>
        <w:t>«Ненецкий чум» (игра способствует развитию ловкости и быстроты)</w:t>
      </w:r>
      <w:r w:rsidRPr="00051C33">
        <w:rPr>
          <w:color w:val="000000"/>
          <w:sz w:val="28"/>
          <w:szCs w:val="28"/>
        </w:rPr>
        <w:t>.</w:t>
      </w:r>
      <w:r w:rsidRPr="00051C33">
        <w:rPr>
          <w:b/>
          <w:bCs/>
          <w:color w:val="000000"/>
          <w:sz w:val="28"/>
          <w:szCs w:val="28"/>
        </w:rPr>
        <w:t xml:space="preserve"> Правила игры: </w:t>
      </w:r>
      <w:r w:rsidRPr="00051C33">
        <w:rPr>
          <w:iCs/>
          <w:color w:val="000000"/>
          <w:sz w:val="28"/>
          <w:szCs w:val="28"/>
        </w:rPr>
        <w:t xml:space="preserve">Участники </w:t>
      </w:r>
      <w:proofErr w:type="spellStart"/>
      <w:r w:rsidRPr="00051C33">
        <w:rPr>
          <w:iCs/>
          <w:color w:val="000000"/>
          <w:sz w:val="28"/>
          <w:szCs w:val="28"/>
        </w:rPr>
        <w:t>поочереди</w:t>
      </w:r>
      <w:proofErr w:type="spellEnd"/>
      <w:r w:rsidRPr="00051C33">
        <w:rPr>
          <w:iCs/>
          <w:color w:val="000000"/>
          <w:sz w:val="28"/>
          <w:szCs w:val="28"/>
        </w:rPr>
        <w:t xml:space="preserve"> переносят мягкие модули (кольца, цилиндр) к фишке, где выстраивают «чум».</w:t>
      </w:r>
    </w:p>
    <w:p w:rsidR="004C0FD2" w:rsidRPr="00051C33" w:rsidRDefault="004C0FD2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C33">
        <w:rPr>
          <w:color w:val="000000"/>
          <w:sz w:val="28"/>
          <w:szCs w:val="28"/>
        </w:rPr>
        <w:t xml:space="preserve"> «</w:t>
      </w:r>
      <w:r w:rsidRPr="00051C33">
        <w:rPr>
          <w:b/>
          <w:bCs/>
          <w:iCs/>
          <w:color w:val="000000"/>
          <w:sz w:val="28"/>
          <w:szCs w:val="28"/>
        </w:rPr>
        <w:t>Бросание</w:t>
      </w:r>
      <w:r w:rsidRPr="00051C33">
        <w:rPr>
          <w:color w:val="000000"/>
          <w:sz w:val="28"/>
          <w:szCs w:val="28"/>
        </w:rPr>
        <w:t> </w:t>
      </w:r>
      <w:proofErr w:type="spellStart"/>
      <w:r w:rsidRPr="00051C33">
        <w:rPr>
          <w:b/>
          <w:bCs/>
          <w:iCs/>
          <w:color w:val="000000"/>
          <w:sz w:val="28"/>
          <w:szCs w:val="28"/>
        </w:rPr>
        <w:t>тынзяна</w:t>
      </w:r>
      <w:proofErr w:type="spellEnd"/>
      <w:r w:rsidRPr="00051C33">
        <w:rPr>
          <w:b/>
          <w:bCs/>
          <w:iCs/>
          <w:color w:val="000000"/>
          <w:sz w:val="28"/>
          <w:szCs w:val="28"/>
        </w:rPr>
        <w:t xml:space="preserve"> на хорей» (игра способствует развитию ловкости, сноровки, глазомера, имеет большое прикладное значение).</w:t>
      </w:r>
    </w:p>
    <w:p w:rsidR="004C0FD2" w:rsidRPr="00051C33" w:rsidRDefault="004C0FD2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051C33">
        <w:rPr>
          <w:b/>
          <w:bCs/>
          <w:iCs/>
          <w:color w:val="000000"/>
          <w:sz w:val="28"/>
          <w:szCs w:val="28"/>
        </w:rPr>
        <w:t>Правила игры</w:t>
      </w:r>
      <w:r w:rsidRPr="00051C33">
        <w:rPr>
          <w:iCs/>
          <w:color w:val="000000"/>
          <w:sz w:val="28"/>
          <w:szCs w:val="28"/>
        </w:rPr>
        <w:t>: участники команд по очереди пытаются набросить обруч на кеглю, стоящую в пяти метрах от них. Выигрывает команда, больше всех набросившая обручей на кеглю.</w:t>
      </w:r>
    </w:p>
    <w:p w:rsidR="004C0FD2" w:rsidRPr="00051C33" w:rsidRDefault="004C0FD2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C33">
        <w:rPr>
          <w:b/>
          <w:bCs/>
          <w:color w:val="000000"/>
          <w:sz w:val="28"/>
          <w:szCs w:val="28"/>
        </w:rPr>
        <w:t xml:space="preserve"> «Путешествие по тундре»».</w:t>
      </w:r>
    </w:p>
    <w:p w:rsidR="004C0FD2" w:rsidRPr="00051C33" w:rsidRDefault="004C0FD2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051C33">
        <w:rPr>
          <w:b/>
          <w:bCs/>
          <w:color w:val="000000"/>
          <w:sz w:val="28"/>
          <w:szCs w:val="28"/>
        </w:rPr>
        <w:t>Правила игры:</w:t>
      </w:r>
      <w:r w:rsidRPr="00051C33">
        <w:rPr>
          <w:color w:val="000000"/>
          <w:sz w:val="28"/>
          <w:szCs w:val="28"/>
        </w:rPr>
        <w:t> </w:t>
      </w:r>
      <w:r w:rsidRPr="00051C33">
        <w:rPr>
          <w:iCs/>
          <w:color w:val="000000"/>
          <w:sz w:val="28"/>
          <w:szCs w:val="28"/>
        </w:rPr>
        <w:t xml:space="preserve">Первые участники команд прыжками с кочки на кочку (по </w:t>
      </w:r>
      <w:proofErr w:type="spellStart"/>
      <w:r w:rsidRPr="00051C33">
        <w:rPr>
          <w:iCs/>
          <w:color w:val="000000"/>
          <w:sz w:val="28"/>
          <w:szCs w:val="28"/>
        </w:rPr>
        <w:t>досочкам</w:t>
      </w:r>
      <w:proofErr w:type="spellEnd"/>
      <w:r w:rsidRPr="00051C33">
        <w:rPr>
          <w:iCs/>
          <w:color w:val="000000"/>
          <w:sz w:val="28"/>
          <w:szCs w:val="28"/>
        </w:rPr>
        <w:t>) преодолевают болото, пробираются сквозь снежные заносы (пролезают на четвереньках через тоннель), обегают ориентир и на одной лыже бегут назад, передают ее, как эстафетную палочку, следующему участнику. Он сначала бежит на одной лыже, затем пробирается сквозь снежные заносы, преодолевает болото и передает эстафету.</w:t>
      </w:r>
    </w:p>
    <w:p w:rsidR="007A420B" w:rsidRPr="00051C33" w:rsidRDefault="007A420B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C33">
        <w:rPr>
          <w:b/>
          <w:bCs/>
          <w:color w:val="000000"/>
          <w:sz w:val="28"/>
          <w:szCs w:val="28"/>
        </w:rPr>
        <w:t>«Куропатки и охотники»</w:t>
      </w:r>
      <w:r w:rsidRPr="00051C33">
        <w:rPr>
          <w:color w:val="000000"/>
          <w:sz w:val="28"/>
          <w:szCs w:val="28"/>
        </w:rPr>
        <w:t> Неограниченное количество игроков. Необходимые условия игры - разные движения: легкий и быстрый бег, ходьба.</w:t>
      </w:r>
    </w:p>
    <w:p w:rsidR="007A420B" w:rsidRPr="00051C33" w:rsidRDefault="007A420B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51C33">
        <w:rPr>
          <w:color w:val="000000"/>
          <w:sz w:val="28"/>
          <w:szCs w:val="28"/>
        </w:rPr>
        <w:t>Трое из играющих - «охотники», остальные – «куропатки». По сигналу ведущего дети - «куропатки» начинают ходить по полю, а дети - «охотники» прячутся за кустами или другим укрытием. Когда ведущий говорит: «Охотники вышли!», все «куропатки» начинают бегать в разных направлениях, а «охотники» их «стреляют» - ловят (бросают мяч под ноги). Если под ноги попал мяч, то игрок временно выбывает из игры. По сигналу ведущего «Охотники ушли!» игра продолжается и «куропатки» опять ходят. Как только игра повторилась раза 2-</w:t>
      </w:r>
      <w:proofErr w:type="gramStart"/>
      <w:r w:rsidRPr="00051C33">
        <w:rPr>
          <w:color w:val="000000"/>
          <w:sz w:val="28"/>
          <w:szCs w:val="28"/>
        </w:rPr>
        <w:t>3,то</w:t>
      </w:r>
      <w:proofErr w:type="gramEnd"/>
      <w:r w:rsidRPr="00051C33">
        <w:rPr>
          <w:color w:val="000000"/>
          <w:sz w:val="28"/>
          <w:szCs w:val="28"/>
        </w:rPr>
        <w:t xml:space="preserve"> дети – «охотники» подсчитывают, сколько они сбили «куропаток». Затем выбираются новые «охотники» и игра продолжается. Ходить, убегать, «стрелять» - ловить можно только по сигналу ведущего. В зимнее время вместо мяча можно играть «снежками» из снега, а в летнее время, можно сделать самодельные «снежки» из бумаги с помощью скотча. Эта игра учит развивать ловкость, внимание, глазомер, воспитывает решительность, быстроту, активность, упражняет в метании.</w:t>
      </w:r>
      <w:r w:rsidRPr="00051C33">
        <w:rPr>
          <w:b/>
          <w:bCs/>
          <w:color w:val="000000"/>
          <w:sz w:val="28"/>
          <w:szCs w:val="28"/>
        </w:rPr>
        <w:t xml:space="preserve"> </w:t>
      </w:r>
    </w:p>
    <w:p w:rsidR="007A420B" w:rsidRPr="00051C33" w:rsidRDefault="007A420B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C33">
        <w:rPr>
          <w:b/>
          <w:bCs/>
          <w:color w:val="000000"/>
          <w:sz w:val="28"/>
          <w:szCs w:val="28"/>
        </w:rPr>
        <w:t>«Невод»</w:t>
      </w:r>
    </w:p>
    <w:p w:rsidR="00C4256E" w:rsidRPr="00051C33" w:rsidRDefault="007A420B" w:rsidP="00051C33">
      <w:pPr>
        <w:pStyle w:val="Default"/>
        <w:ind w:firstLine="480"/>
        <w:jc w:val="both"/>
        <w:rPr>
          <w:sz w:val="28"/>
          <w:szCs w:val="28"/>
        </w:rPr>
      </w:pPr>
      <w:r w:rsidRPr="00051C33">
        <w:rPr>
          <w:sz w:val="28"/>
          <w:szCs w:val="28"/>
        </w:rPr>
        <w:t xml:space="preserve">Неограниченное количество игроков. Необходимые условия игры - бег. Играющие выбирают «рыбу». На голову надевают что-нибудь яркое, </w:t>
      </w:r>
      <w:proofErr w:type="gramStart"/>
      <w:r w:rsidRPr="00051C33">
        <w:rPr>
          <w:sz w:val="28"/>
          <w:szCs w:val="28"/>
        </w:rPr>
        <w:t>например</w:t>
      </w:r>
      <w:proofErr w:type="gramEnd"/>
      <w:r w:rsidRPr="00051C33">
        <w:rPr>
          <w:sz w:val="28"/>
          <w:szCs w:val="28"/>
        </w:rPr>
        <w:t xml:space="preserve"> платок или венок из цветов. «Рыба» встаёт в центр хоровода, где дети - это невод. На расстоянии от хоровода, примерно 1,5-2 метра, устанавливают четыре шеста и украшают их лентами или шарфами. Игрок «рыба», должен бежать к одному из шестов, при этом он должен пройти сквозь </w:t>
      </w:r>
      <w:r w:rsidRPr="00051C33">
        <w:rPr>
          <w:sz w:val="28"/>
          <w:szCs w:val="28"/>
        </w:rPr>
        <w:lastRenderedPageBreak/>
        <w:t>хоровод-невод. Остальные дети должны догнать её. Если «рыбу» не догнали, она остаётся «рыбой». «Рыба» должна встать за шест с лентой или шарфом. Если поймают, то она возвращается в хоровод. Тот игрок, который догнал «рыбу», встаёт вместо неё. Игра учит действовать в коллективе, развивает ловкость, быстроту.</w:t>
      </w:r>
    </w:p>
    <w:p w:rsidR="00C4256E" w:rsidRPr="00051C33" w:rsidRDefault="00C4256E" w:rsidP="00051C33">
      <w:pPr>
        <w:pStyle w:val="Default"/>
        <w:jc w:val="both"/>
        <w:rPr>
          <w:sz w:val="28"/>
          <w:szCs w:val="28"/>
        </w:rPr>
      </w:pPr>
      <w:r w:rsidRPr="00051C33">
        <w:rPr>
          <w:bCs/>
          <w:color w:val="auto"/>
          <w:sz w:val="28"/>
          <w:szCs w:val="28"/>
        </w:rPr>
        <w:t xml:space="preserve"> </w:t>
      </w:r>
      <w:r w:rsidRPr="00051C33">
        <w:rPr>
          <w:b/>
          <w:bCs/>
          <w:color w:val="auto"/>
          <w:sz w:val="28"/>
          <w:szCs w:val="28"/>
        </w:rPr>
        <w:t>Режиссерская игра</w:t>
      </w:r>
    </w:p>
    <w:p w:rsidR="00C4256E" w:rsidRPr="00051C33" w:rsidRDefault="00C4256E" w:rsidP="00051C33">
      <w:pPr>
        <w:pStyle w:val="Default"/>
        <w:jc w:val="both"/>
        <w:rPr>
          <w:bCs/>
          <w:color w:val="auto"/>
          <w:sz w:val="28"/>
          <w:szCs w:val="28"/>
        </w:rPr>
      </w:pPr>
      <w:r w:rsidRPr="00051C33">
        <w:rPr>
          <w:b/>
          <w:bCs/>
          <w:color w:val="auto"/>
          <w:sz w:val="28"/>
          <w:szCs w:val="28"/>
        </w:rPr>
        <w:t>«Посвящение в рыбаки»</w:t>
      </w:r>
      <w:r w:rsidRPr="00051C33">
        <w:rPr>
          <w:bCs/>
          <w:color w:val="auto"/>
          <w:sz w:val="28"/>
          <w:szCs w:val="28"/>
        </w:rPr>
        <w:t xml:space="preserve"> Создание в группе игровой ситуации;</w:t>
      </w:r>
    </w:p>
    <w:p w:rsidR="00C4256E" w:rsidRPr="00051C33" w:rsidRDefault="00C4256E" w:rsidP="00051C33">
      <w:pPr>
        <w:pStyle w:val="Default"/>
        <w:jc w:val="both"/>
        <w:rPr>
          <w:bCs/>
          <w:color w:val="auto"/>
          <w:sz w:val="28"/>
          <w:szCs w:val="28"/>
        </w:rPr>
      </w:pPr>
      <w:r w:rsidRPr="00051C33">
        <w:rPr>
          <w:bCs/>
          <w:color w:val="auto"/>
          <w:sz w:val="28"/>
          <w:szCs w:val="28"/>
        </w:rPr>
        <w:t>учить детей придумывать сюжет на основе уже знакомой темой «Посвящение в рыбаки» обряды, обычаи коренных народов Севера;</w:t>
      </w:r>
    </w:p>
    <w:p w:rsidR="00C4256E" w:rsidRPr="00051C33" w:rsidRDefault="00C4256E" w:rsidP="00051C33">
      <w:pPr>
        <w:pStyle w:val="Default"/>
        <w:jc w:val="both"/>
        <w:rPr>
          <w:bCs/>
          <w:color w:val="auto"/>
          <w:sz w:val="28"/>
          <w:szCs w:val="28"/>
        </w:rPr>
      </w:pPr>
      <w:r w:rsidRPr="00051C33">
        <w:rPr>
          <w:bCs/>
          <w:color w:val="auto"/>
          <w:sz w:val="28"/>
          <w:szCs w:val="28"/>
        </w:rPr>
        <w:t>развивать умение работать над ролью с актерской и режиссерской позиции; принимать на себя роль, передавать его чувства и переживания;</w:t>
      </w:r>
    </w:p>
    <w:p w:rsidR="00C4256E" w:rsidRPr="00051C33" w:rsidRDefault="00C4256E" w:rsidP="00051C33">
      <w:pPr>
        <w:pStyle w:val="Default"/>
        <w:jc w:val="both"/>
        <w:rPr>
          <w:bCs/>
          <w:color w:val="auto"/>
          <w:sz w:val="28"/>
          <w:szCs w:val="28"/>
        </w:rPr>
      </w:pPr>
      <w:r w:rsidRPr="00051C33">
        <w:rPr>
          <w:bCs/>
          <w:color w:val="auto"/>
          <w:sz w:val="28"/>
          <w:szCs w:val="28"/>
        </w:rPr>
        <w:t>воспитывать ответственность, взаимопомощь и дружеские отношения в игре.</w:t>
      </w:r>
    </w:p>
    <w:p w:rsidR="00C4256E" w:rsidRPr="00051C33" w:rsidRDefault="00C4256E" w:rsidP="00051C33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051C33">
        <w:rPr>
          <w:b/>
          <w:bCs/>
          <w:color w:val="auto"/>
          <w:sz w:val="28"/>
          <w:szCs w:val="28"/>
        </w:rPr>
        <w:t xml:space="preserve"> «По рыбьему следу рек и озер нашего края»</w:t>
      </w:r>
    </w:p>
    <w:p w:rsidR="00C4256E" w:rsidRPr="00051C33" w:rsidRDefault="00C4256E" w:rsidP="00051C33">
      <w:pPr>
        <w:pStyle w:val="Default"/>
        <w:jc w:val="both"/>
        <w:rPr>
          <w:rFonts w:eastAsia="Calibri"/>
          <w:snapToGrid w:val="0"/>
          <w:color w:val="auto"/>
          <w:sz w:val="28"/>
          <w:szCs w:val="28"/>
        </w:rPr>
      </w:pPr>
      <w:r w:rsidRPr="00051C33">
        <w:rPr>
          <w:rFonts w:eastAsia="Calibri"/>
          <w:snapToGrid w:val="0"/>
          <w:color w:val="auto"/>
          <w:sz w:val="28"/>
          <w:szCs w:val="28"/>
        </w:rPr>
        <w:t xml:space="preserve"> Формировать представления детей об основных промыслах северных народов;</w:t>
      </w:r>
    </w:p>
    <w:p w:rsidR="00C4256E" w:rsidRPr="00051C33" w:rsidRDefault="00C4256E" w:rsidP="00051C33">
      <w:pPr>
        <w:pStyle w:val="Default"/>
        <w:jc w:val="both"/>
        <w:rPr>
          <w:bCs/>
          <w:color w:val="auto"/>
          <w:sz w:val="28"/>
          <w:szCs w:val="28"/>
        </w:rPr>
      </w:pPr>
      <w:r w:rsidRPr="00051C33">
        <w:rPr>
          <w:rFonts w:eastAsia="Calibri"/>
          <w:snapToGrid w:val="0"/>
          <w:color w:val="auto"/>
          <w:sz w:val="28"/>
          <w:szCs w:val="28"/>
        </w:rPr>
        <w:t>расширить знания детей о рыбах и рыбной ловле;</w:t>
      </w:r>
      <w:r w:rsidRPr="00051C33">
        <w:rPr>
          <w:bCs/>
          <w:color w:val="auto"/>
          <w:sz w:val="28"/>
          <w:szCs w:val="28"/>
        </w:rPr>
        <w:t xml:space="preserve"> Набор игр «Рыболов» (северные рыбы)</w:t>
      </w:r>
    </w:p>
    <w:p w:rsidR="007A420B" w:rsidRPr="00051C33" w:rsidRDefault="007A420B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420B" w:rsidRPr="00051C33" w:rsidRDefault="007A420B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420B" w:rsidRPr="00051C33" w:rsidRDefault="007A420B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420B" w:rsidRPr="00051C33" w:rsidRDefault="007A420B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420B" w:rsidRPr="00051C33" w:rsidRDefault="007A420B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420B" w:rsidRPr="00051C33" w:rsidRDefault="007A420B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420B" w:rsidRPr="00051C33" w:rsidRDefault="007A420B" w:rsidP="00051C33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D146E6" w:rsidRPr="00051C33" w:rsidRDefault="00D146E6" w:rsidP="0005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EA52E6" w:rsidRPr="00051C33" w:rsidRDefault="00EA52E6" w:rsidP="00051C33">
      <w:pPr>
        <w:pStyle w:val="Default"/>
        <w:jc w:val="both"/>
        <w:rPr>
          <w:bCs/>
          <w:sz w:val="28"/>
          <w:szCs w:val="28"/>
        </w:rPr>
      </w:pPr>
    </w:p>
    <w:p w:rsidR="003E2C9C" w:rsidRPr="00051C33" w:rsidRDefault="003E2C9C" w:rsidP="00051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E2C9C" w:rsidRPr="0005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24"/>
    <w:rsid w:val="00024C14"/>
    <w:rsid w:val="00051C33"/>
    <w:rsid w:val="000E73A6"/>
    <w:rsid w:val="00102366"/>
    <w:rsid w:val="001E55C1"/>
    <w:rsid w:val="00231944"/>
    <w:rsid w:val="00251224"/>
    <w:rsid w:val="002A1D92"/>
    <w:rsid w:val="003E2C9C"/>
    <w:rsid w:val="00434C97"/>
    <w:rsid w:val="004C0FD2"/>
    <w:rsid w:val="004D3DD8"/>
    <w:rsid w:val="005B3D96"/>
    <w:rsid w:val="0065757E"/>
    <w:rsid w:val="006B405F"/>
    <w:rsid w:val="00760C14"/>
    <w:rsid w:val="007A420B"/>
    <w:rsid w:val="007E2B8F"/>
    <w:rsid w:val="0082763A"/>
    <w:rsid w:val="009C4973"/>
    <w:rsid w:val="00A150CE"/>
    <w:rsid w:val="00B46288"/>
    <w:rsid w:val="00B472B5"/>
    <w:rsid w:val="00B535C8"/>
    <w:rsid w:val="00B66659"/>
    <w:rsid w:val="00C4256E"/>
    <w:rsid w:val="00D146E6"/>
    <w:rsid w:val="00DA04E6"/>
    <w:rsid w:val="00DB0545"/>
    <w:rsid w:val="00E56180"/>
    <w:rsid w:val="00EA52E6"/>
    <w:rsid w:val="00EC5805"/>
    <w:rsid w:val="00EE1925"/>
    <w:rsid w:val="00F8608E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F7801-A47B-4B59-A221-1F383652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54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DB0545"/>
    <w:rPr>
      <w:b/>
      <w:bCs/>
    </w:rPr>
  </w:style>
  <w:style w:type="paragraph" w:customStyle="1" w:styleId="Default">
    <w:name w:val="Default"/>
    <w:rsid w:val="003E2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B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ED45-E631-4642-8E30-A44DCE9D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2018-01-11T17:23:00Z</dcterms:created>
  <dcterms:modified xsi:type="dcterms:W3CDTF">2018-01-11T17:23:00Z</dcterms:modified>
</cp:coreProperties>
</file>