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AE" w:rsidRDefault="005C3BAE" w:rsidP="005C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комплексного занятия в подготовительной группе</w:t>
      </w:r>
    </w:p>
    <w:p w:rsidR="005C3BAE" w:rsidRDefault="005C3BAE" w:rsidP="005C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F2">
        <w:rPr>
          <w:rFonts w:ascii="Times New Roman" w:hAnsi="Times New Roman" w:cs="Times New Roman"/>
          <w:b/>
          <w:sz w:val="24"/>
          <w:szCs w:val="24"/>
        </w:rPr>
        <w:t>«Знакомство с витаминами»</w:t>
      </w:r>
    </w:p>
    <w:p w:rsidR="005C3BAE" w:rsidRDefault="005C3BAE" w:rsidP="005C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Шестерикова Е.А.</w:t>
      </w:r>
    </w:p>
    <w:p w:rsidR="005C3BAE" w:rsidRPr="00077D55" w:rsidRDefault="005C3BAE" w:rsidP="005C3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>
        <w:rPr>
          <w:rFonts w:ascii="Times New Roman" w:hAnsi="Times New Roman" w:cs="Times New Roman"/>
          <w:sz w:val="24"/>
          <w:szCs w:val="24"/>
        </w:rPr>
        <w:t>«Познавательное развитие», «Физическое развитие», «Социально – коммуникативное развитие»</w:t>
      </w:r>
    </w:p>
    <w:p w:rsidR="005C3BAE" w:rsidRDefault="005C3BAE" w:rsidP="005C3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014F2">
        <w:rPr>
          <w:rFonts w:ascii="Times New Roman" w:hAnsi="Times New Roman" w:cs="Times New Roman"/>
          <w:sz w:val="24"/>
          <w:szCs w:val="24"/>
        </w:rPr>
        <w:t>ормировать у детей необходимост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14F2">
        <w:rPr>
          <w:rFonts w:ascii="Times New Roman" w:hAnsi="Times New Roman" w:cs="Times New Roman"/>
          <w:sz w:val="24"/>
          <w:szCs w:val="24"/>
        </w:rPr>
        <w:t xml:space="preserve"> заботы о своем здоровье и, в первую очередь, правильном питании.</w:t>
      </w:r>
    </w:p>
    <w:p w:rsidR="005C3BAE" w:rsidRDefault="005C3BAE" w:rsidP="005C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3BAE" w:rsidRPr="00077D55" w:rsidRDefault="005C3BAE" w:rsidP="005C3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7D55">
        <w:rPr>
          <w:rFonts w:ascii="Times New Roman" w:hAnsi="Times New Roman" w:cs="Times New Roman"/>
          <w:i/>
          <w:sz w:val="24"/>
          <w:szCs w:val="24"/>
        </w:rPr>
        <w:t>Об</w:t>
      </w:r>
      <w:r w:rsidR="003A1BF8">
        <w:rPr>
          <w:rFonts w:ascii="Times New Roman" w:hAnsi="Times New Roman" w:cs="Times New Roman"/>
          <w:i/>
          <w:sz w:val="24"/>
          <w:szCs w:val="24"/>
        </w:rPr>
        <w:t>учающие</w:t>
      </w:r>
      <w:r w:rsidRPr="00077D55">
        <w:rPr>
          <w:rFonts w:ascii="Times New Roman" w:hAnsi="Times New Roman" w:cs="Times New Roman"/>
          <w:i/>
          <w:sz w:val="24"/>
          <w:szCs w:val="24"/>
        </w:rPr>
        <w:t>:</w:t>
      </w:r>
    </w:p>
    <w:p w:rsidR="005C3BAE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основными витаминами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С, Д;</w:t>
      </w:r>
    </w:p>
    <w:p w:rsidR="005C3BAE" w:rsidRPr="00EF52C4" w:rsidRDefault="005C3BAE" w:rsidP="005C3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F52C4">
        <w:rPr>
          <w:rFonts w:ascii="Times New Roman" w:hAnsi="Times New Roman" w:cs="Times New Roman"/>
          <w:sz w:val="24"/>
          <w:szCs w:val="24"/>
        </w:rPr>
        <w:t>чить детей различать витаминсодержащие продукты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BAE" w:rsidRPr="001014F2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детей с тем как витамины влияют на организм человека, с их пользой и значением для здоровья;</w:t>
      </w:r>
    </w:p>
    <w:p w:rsidR="005C3BAE" w:rsidRPr="00077D55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1014F2">
        <w:rPr>
          <w:rFonts w:ascii="Times New Roman" w:hAnsi="Times New Roman" w:cs="Times New Roman"/>
          <w:sz w:val="24"/>
          <w:szCs w:val="24"/>
        </w:rPr>
        <w:t>формировать представление о необходимости наличия витаминов в организме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BAE" w:rsidRPr="00077D55" w:rsidRDefault="005C3BAE" w:rsidP="005C3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7D5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C3BAE" w:rsidRPr="001014F2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дружеские взаимоотношения между детьми во время выполнения совместной работы</w:t>
      </w:r>
      <w:r w:rsidRPr="001014F2">
        <w:rPr>
          <w:rFonts w:ascii="Times New Roman" w:hAnsi="Times New Roman" w:cs="Times New Roman"/>
          <w:sz w:val="24"/>
          <w:szCs w:val="24"/>
        </w:rPr>
        <w:t>;</w:t>
      </w:r>
    </w:p>
    <w:p w:rsidR="005C3BAE" w:rsidRPr="001014F2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1014F2">
        <w:rPr>
          <w:rFonts w:ascii="Times New Roman" w:hAnsi="Times New Roman" w:cs="Times New Roman"/>
          <w:sz w:val="24"/>
          <w:szCs w:val="24"/>
        </w:rPr>
        <w:t>оспитывать чувства дружбы, заботы друг о друге, доб</w:t>
      </w:r>
      <w:r>
        <w:rPr>
          <w:rFonts w:ascii="Times New Roman" w:hAnsi="Times New Roman" w:cs="Times New Roman"/>
          <w:sz w:val="24"/>
          <w:szCs w:val="24"/>
        </w:rPr>
        <w:t>рожелательности, вежливость;</w:t>
      </w:r>
    </w:p>
    <w:p w:rsidR="005C3BAE" w:rsidRPr="00077D55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1014F2">
        <w:rPr>
          <w:rFonts w:ascii="Times New Roman" w:hAnsi="Times New Roman" w:cs="Times New Roman"/>
          <w:sz w:val="24"/>
          <w:szCs w:val="24"/>
        </w:rPr>
        <w:t>оспитать у детей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правильно питаться.</w:t>
      </w:r>
    </w:p>
    <w:p w:rsidR="005C3BAE" w:rsidRPr="00077D55" w:rsidRDefault="005C3BAE" w:rsidP="005C3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7D5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C3BAE" w:rsidRPr="001014F2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</w:t>
      </w:r>
      <w:r w:rsidRPr="001014F2">
        <w:rPr>
          <w:rFonts w:ascii="Times New Roman" w:hAnsi="Times New Roman" w:cs="Times New Roman"/>
          <w:sz w:val="24"/>
          <w:szCs w:val="24"/>
        </w:rPr>
        <w:t xml:space="preserve"> у детей желание помочь ск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зочным героям, попавшим в беду;</w:t>
      </w:r>
    </w:p>
    <w:p w:rsidR="005C3BAE" w:rsidRPr="001014F2" w:rsidRDefault="005C3BAE" w:rsidP="005C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внимание, мышление, воображение.</w:t>
      </w:r>
    </w:p>
    <w:p w:rsidR="005C3BAE" w:rsidRDefault="005C3BAE" w:rsidP="005C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BAE" w:rsidRDefault="005C3BAE" w:rsidP="0092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C3BAE">
        <w:rPr>
          <w:rFonts w:ascii="Times New Roman" w:hAnsi="Times New Roman" w:cs="Times New Roman"/>
          <w:sz w:val="24"/>
          <w:szCs w:val="24"/>
        </w:rPr>
        <w:t>оутбук,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BAE">
        <w:rPr>
          <w:rFonts w:ascii="Times New Roman" w:hAnsi="Times New Roman" w:cs="Times New Roman"/>
          <w:sz w:val="24"/>
          <w:szCs w:val="24"/>
        </w:rPr>
        <w:t>телевизор</w:t>
      </w:r>
      <w:r>
        <w:rPr>
          <w:rFonts w:ascii="Times New Roman" w:hAnsi="Times New Roman" w:cs="Times New Roman"/>
          <w:sz w:val="24"/>
          <w:szCs w:val="24"/>
        </w:rPr>
        <w:t xml:space="preserve">, мольберт (3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магниты, ступки и пестики по количеству детей, влажные салфетки, ложки, ми</w:t>
      </w:r>
      <w:r w:rsidR="00D72A92">
        <w:rPr>
          <w:rFonts w:ascii="Times New Roman" w:hAnsi="Times New Roman" w:cs="Times New Roman"/>
          <w:sz w:val="24"/>
          <w:szCs w:val="24"/>
        </w:rPr>
        <w:t>ска, графин, скатерть, фартуки.</w:t>
      </w:r>
    </w:p>
    <w:p w:rsidR="00D72A92" w:rsidRPr="00D72A92" w:rsidRDefault="00D72A92" w:rsidP="00923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  <w:r w:rsidRPr="00D72A92">
        <w:rPr>
          <w:rFonts w:ascii="Times New Roman" w:hAnsi="Times New Roman" w:cs="Times New Roman"/>
          <w:b/>
          <w:sz w:val="24"/>
          <w:szCs w:val="24"/>
        </w:rPr>
        <w:t>:</w:t>
      </w:r>
      <w:r w:rsidRPr="00D7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«Ларчик»,</w:t>
      </w:r>
      <w:r w:rsidRPr="00D7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с изображением (продуктовая тележка, овощи и фрукты, заболевший ребенок, лето, осень, витамины, морковь, томат, тыква, персик, рыба, хлеб, яйца, сыр, кефир, орехи, горох, земляника, смородина, капуста, яблоко, лук, апельсин, лимон, масло, молоко,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В, С, Д), конверты,  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C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BAE" w:rsidRDefault="005C3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BAE" w:rsidRDefault="005C3BAE" w:rsidP="005C3BAE">
      <w:pPr>
        <w:rPr>
          <w:rFonts w:ascii="Times New Roman" w:hAnsi="Times New Roman" w:cs="Times New Roman"/>
          <w:b/>
          <w:sz w:val="24"/>
          <w:szCs w:val="24"/>
        </w:rPr>
      </w:pPr>
      <w:r w:rsidRPr="0009223C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116"/>
        <w:gridCol w:w="5526"/>
        <w:gridCol w:w="2706"/>
      </w:tblGrid>
      <w:tr w:rsidR="00527ED4" w:rsidTr="00EF0566">
        <w:tc>
          <w:tcPr>
            <w:tcW w:w="2056" w:type="dxa"/>
            <w:tcBorders>
              <w:bottom w:val="single" w:sz="4" w:space="0" w:color="auto"/>
            </w:tcBorders>
          </w:tcPr>
          <w:p w:rsidR="002318AE" w:rsidRDefault="002318AE" w:rsidP="0023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2318AE" w:rsidRDefault="002318AE" w:rsidP="0023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2318AE" w:rsidRDefault="002318AE" w:rsidP="0023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EF0566" w:rsidTr="00EF0566">
        <w:tc>
          <w:tcPr>
            <w:tcW w:w="2056" w:type="dxa"/>
            <w:vMerge w:val="restart"/>
          </w:tcPr>
          <w:p w:rsidR="00EF0566" w:rsidRPr="00A9365B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5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игровую ситуацию. Формирование эмоциональной отзывчивости, желания помогать и умения сочувствовать.</w:t>
            </w: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Pr="00A9365B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5B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занятию. </w:t>
            </w:r>
          </w:p>
        </w:tc>
        <w:tc>
          <w:tcPr>
            <w:tcW w:w="5586" w:type="dxa"/>
            <w:tcBorders>
              <w:bottom w:val="nil"/>
            </w:tcBorders>
          </w:tcPr>
          <w:p w:rsidR="00EF0566" w:rsidRPr="0022728D" w:rsidRDefault="00EF0566" w:rsidP="0023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987">
              <w:rPr>
                <w:rFonts w:ascii="Times New Roman" w:hAnsi="Times New Roman" w:cs="Times New Roman"/>
                <w:sz w:val="24"/>
                <w:szCs w:val="24"/>
              </w:rPr>
              <w:t>Ребята, мне сегодня утром на электронную почту пришло интересное письмо от Незнайки. Хотите узнать, что он нам пишет?</w:t>
            </w:r>
          </w:p>
        </w:tc>
        <w:tc>
          <w:tcPr>
            <w:tcW w:w="2706" w:type="dxa"/>
            <w:tcBorders>
              <w:bottom w:val="nil"/>
            </w:tcBorders>
          </w:tcPr>
          <w:p w:rsidR="00EF0566" w:rsidRPr="00E02CB6" w:rsidRDefault="00EF0566" w:rsidP="005C3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566" w:rsidRPr="00E02CB6" w:rsidRDefault="00EF0566" w:rsidP="005C3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566" w:rsidRPr="00E02CB6" w:rsidRDefault="00EF0566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  <w:r w:rsidR="00D72A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F0566" w:rsidTr="00EF0566">
        <w:tc>
          <w:tcPr>
            <w:tcW w:w="2056" w:type="dxa"/>
            <w:vMerge/>
          </w:tcPr>
          <w:p w:rsidR="00EF0566" w:rsidRDefault="00EF0566" w:rsidP="005C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EF0566" w:rsidRPr="002318AE" w:rsidRDefault="00EF0566" w:rsidP="00231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появляется Незнайка и говорит: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«Здравствуйте, ребята, меня зовут Незнайка. У меня случилась беда, я заболел. Говорят, чтобы не болеть, нужно правильно питаться. Я старался, ел всё только вкусное: пирожные, конфеты, пил пепси-колу. Но, к сожалению, мне становится всё хуже и хуже.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врач сказал, что у меня не хватает витаминов. </w:t>
            </w:r>
            <w:r w:rsidRPr="00940987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помогите, мне, пожалуйста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узнать, что это такое</w:t>
            </w:r>
            <w:r w:rsidRPr="0094098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EF0566" w:rsidRDefault="00EF0566" w:rsidP="005C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66" w:rsidTr="00EF0566">
        <w:tc>
          <w:tcPr>
            <w:tcW w:w="2056" w:type="dxa"/>
            <w:vMerge/>
          </w:tcPr>
          <w:p w:rsidR="00EF0566" w:rsidRDefault="00EF0566" w:rsidP="005C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EF0566" w:rsidRDefault="00EF0566" w:rsidP="0023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Да, грустная история.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 Незнайке узнать, что такое витамины</w:t>
            </w:r>
            <w:r w:rsidRPr="009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EF0566" w:rsidRPr="00E02CB6" w:rsidRDefault="00EF0566" w:rsidP="005C3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0566" w:rsidRPr="00E02CB6" w:rsidRDefault="00EF0566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  <w:r w:rsidR="00D72A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F0566" w:rsidTr="00EF0566">
        <w:tc>
          <w:tcPr>
            <w:tcW w:w="2056" w:type="dxa"/>
            <w:vMerge/>
          </w:tcPr>
          <w:p w:rsidR="00EF0566" w:rsidRPr="00A9365B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EF0566" w:rsidRPr="00940987" w:rsidRDefault="00EF0566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на свете волшебная страна, в которой мы и получим эти знания. Хотите туда отправиться?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EF0566" w:rsidRPr="00E02CB6" w:rsidRDefault="00EF0566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566" w:rsidRPr="00E02CB6" w:rsidRDefault="00EF0566" w:rsidP="00D72A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72A92">
              <w:rPr>
                <w:rFonts w:ascii="Times New Roman" w:hAnsi="Times New Roman" w:cs="Times New Roman"/>
                <w:i/>
                <w:sz w:val="24"/>
                <w:szCs w:val="24"/>
              </w:rPr>
              <w:t>Хотим.</w:t>
            </w:r>
          </w:p>
        </w:tc>
      </w:tr>
      <w:tr w:rsidR="00EF0566" w:rsidTr="00EF0566">
        <w:tc>
          <w:tcPr>
            <w:tcW w:w="2056" w:type="dxa"/>
            <w:vMerge/>
          </w:tcPr>
          <w:p w:rsidR="00EF0566" w:rsidRPr="00A9365B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EF0566" w:rsidRDefault="00EF0566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усаживайтесь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волшебный ковер - самолет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приготовьтесь к полету. Расслабьтесь,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кройте глаза. Мы летим высоко. Нас п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риятно греет солнышко, ветер обдувает наши лица. </w:t>
            </w:r>
          </w:p>
          <w:p w:rsidR="00EF0566" w:rsidRPr="002318AE" w:rsidRDefault="00EF0566" w:rsidP="002318A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1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Звучит музыка</w:t>
            </w:r>
          </w:p>
          <w:p w:rsidR="00EF0566" w:rsidRPr="001F09AD" w:rsidRDefault="00EF0566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и прилетели, открывайте глазки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ковер, закрывают глаза. </w:t>
            </w: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26" w:rsidRDefault="00162D2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Pr="002318AE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глаза и встают.</w:t>
            </w:r>
          </w:p>
        </w:tc>
      </w:tr>
      <w:tr w:rsidR="00EF0566" w:rsidTr="00EF0566">
        <w:tc>
          <w:tcPr>
            <w:tcW w:w="2056" w:type="dxa"/>
            <w:vMerge/>
            <w:tcBorders>
              <w:bottom w:val="nil"/>
            </w:tcBorders>
          </w:tcPr>
          <w:p w:rsidR="00EF0566" w:rsidRPr="00A9365B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EF0566" w:rsidRPr="002318AE" w:rsidRDefault="00EF0566" w:rsidP="002318A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1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экране слайд с воротами, на которых написано «</w:t>
            </w:r>
            <w:proofErr w:type="spellStart"/>
            <w:r w:rsidRPr="00231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Витаминия</w:t>
            </w:r>
            <w:proofErr w:type="spellEnd"/>
            <w:r w:rsidRPr="00231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EF0566" w:rsidRPr="001F09AD" w:rsidRDefault="00EF0566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Добрались мы до волшебной страны.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как она называется? Ой, смотрите, что-то на воротах написано. Может кто-то из вас сможет прочитать надпись?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66" w:rsidRDefault="00EF056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читает слово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65B" w:rsidTr="00EF0566">
        <w:tc>
          <w:tcPr>
            <w:tcW w:w="2056" w:type="dxa"/>
            <w:vMerge w:val="restart"/>
            <w:tcBorders>
              <w:top w:val="nil"/>
              <w:bottom w:val="nil"/>
            </w:tcBorders>
          </w:tcPr>
          <w:p w:rsidR="00A9365B" w:rsidRP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здоровом образе жизни. </w:t>
            </w:r>
            <w:r w:rsidRPr="00EF0566">
              <w:rPr>
                <w:rFonts w:ascii="Times New Roman" w:hAnsi="Times New Roman" w:cs="Times New Roman"/>
                <w:sz w:val="24"/>
                <w:szCs w:val="24"/>
              </w:rPr>
              <w:t>Развитие умения беседовать, опираясь на личный опыт и имеющиеся знания.</w:t>
            </w:r>
            <w:r w:rsidR="008E643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пользой и значением витаминов. Сформировать представление о необходимости </w:t>
            </w:r>
            <w:r w:rsidR="008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витаминов в организме человека.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A9365B" w:rsidRDefault="00A9365B" w:rsidP="002318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Да, действительно, страна называется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»!</w:t>
            </w:r>
          </w:p>
          <w:p w:rsidR="00A9365B" w:rsidRPr="002318AE" w:rsidRDefault="00A9365B" w:rsidP="002318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1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Познавательная беседа,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 время которой воспитатель прикрепляет на мольберт сюжетные картинки.</w:t>
            </w: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вы знаете, что такое витамины?</w:t>
            </w:r>
          </w:p>
          <w:p w:rsidR="00A9365B" w:rsidRPr="001F09AD" w:rsidRDefault="00A9365B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Правильно! 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Витамины это такие вещества, которые помогают детям, расти </w:t>
            </w:r>
            <w:proofErr w:type="gramStart"/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крепкими</w:t>
            </w:r>
            <w:proofErr w:type="gramEnd"/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здоровыми. И растения и животные сами могут вырабатывать витамины, а вот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не может.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мы можем получить витамины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какие продукты вы знаете, в которых содержаться витамины?</w:t>
            </w: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если ребенок не получит витамины, что с ним произойдет?</w:t>
            </w: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вы думаете, в какое время года мы 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получаем витаминов больше всего?</w:t>
            </w: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нам в другое время года получить витамины?</w:t>
            </w:r>
          </w:p>
          <w:p w:rsidR="00A9365B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65B" w:rsidRPr="00E02CB6" w:rsidRDefault="00A9365B" w:rsidP="00231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Правильно. Все вы эти витамины знаете и любите.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26" w:rsidRDefault="00162D2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A9365B" w:rsidRPr="00E02CB6" w:rsidRDefault="00A9365B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Вещества, которые помогают расти </w:t>
            </w:r>
            <w:proofErr w:type="gramStart"/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здоровыми</w:t>
            </w:r>
            <w:proofErr w:type="gramEnd"/>
          </w:p>
          <w:p w:rsidR="00A9365B" w:rsidRPr="00E02CB6" w:rsidRDefault="00A9365B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>С продуктами питания</w:t>
            </w:r>
          </w:p>
          <w:p w:rsidR="00A9365B" w:rsidRPr="00E02CB6" w:rsidRDefault="00A9365B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Овощи, фрукты</w:t>
            </w:r>
          </w:p>
          <w:p w:rsid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5B" w:rsidRPr="00E02CB6" w:rsidRDefault="00A9365B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начинает часто болеть, теряет аппетит, плохо растет</w:t>
            </w:r>
          </w:p>
          <w:p w:rsidR="00A9365B" w:rsidRDefault="00A9365B" w:rsidP="005C3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Летом и осенью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365B" w:rsidRDefault="00A9365B" w:rsidP="005C3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65B" w:rsidRDefault="00A9365B" w:rsidP="005C3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Потому что летом и осенью растут ягоды, фрукты, овощи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365B" w:rsidRPr="00E02CB6" w:rsidRDefault="00A9365B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Витамины – таблетки продаются в аптеке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365B" w:rsidTr="00EF0566">
        <w:tc>
          <w:tcPr>
            <w:tcW w:w="2056" w:type="dxa"/>
            <w:vMerge/>
            <w:tcBorders>
              <w:top w:val="nil"/>
              <w:bottom w:val="nil"/>
            </w:tcBorders>
          </w:tcPr>
          <w:p w:rsidR="00A9365B" w:rsidRP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A9365B" w:rsidRDefault="00A9365B" w:rsidP="002318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каждого витамина есть свое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мя. Хотите познакомиться с ними? </w:t>
            </w:r>
          </w:p>
          <w:p w:rsidR="00A9365B" w:rsidRDefault="00A9365B" w:rsidP="002318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Тогда давайте прогуляемся по стране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познакомимся с каждым из ее жителей.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A9365B" w:rsidRPr="00E02CB6" w:rsidRDefault="00A9365B" w:rsidP="005C3BA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CB6">
              <w:rPr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  <w:r w:rsidR="00D72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хотим.</w:t>
            </w:r>
          </w:p>
          <w:p w:rsidR="00A9365B" w:rsidRDefault="00A9365B" w:rsidP="005C3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65B" w:rsidRDefault="00A9365B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B6" w:rsidTr="00EF0566">
        <w:tc>
          <w:tcPr>
            <w:tcW w:w="2056" w:type="dxa"/>
            <w:tcBorders>
              <w:top w:val="nil"/>
              <w:bottom w:val="nil"/>
            </w:tcBorders>
          </w:tcPr>
          <w:p w:rsidR="00E02CB6" w:rsidRPr="00A9365B" w:rsidRDefault="00A9365B" w:rsidP="00A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– формирование первичных представлений об объектах окружающего мира. </w:t>
            </w:r>
            <w:r w:rsidR="00527ED4">
              <w:rPr>
                <w:rFonts w:ascii="Times New Roman" w:hAnsi="Times New Roman" w:cs="Times New Roman"/>
                <w:sz w:val="24"/>
                <w:szCs w:val="24"/>
              </w:rPr>
              <w:t>Развитие связанной речи.</w:t>
            </w:r>
            <w:r w:rsidR="008E643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дружеские взаимоотношения между детьми во время выполнения совместной работы.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E02CB6" w:rsidRPr="00E02CB6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слайде витамин</w:t>
            </w:r>
            <w:proofErr w:type="gramStart"/>
            <w:r w:rsidRPr="00E02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2C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говорит: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«Расскажу </w:t>
            </w:r>
            <w:proofErr w:type="gramStart"/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вам</w:t>
            </w:r>
            <w:proofErr w:type="gramEnd"/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 тая,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полезен я, друзья!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в морковке и в томате,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тыкве, в персике, в салате.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Съешь меня – и подрастешь,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Будешь ты </w:t>
            </w:r>
            <w:proofErr w:type="gramStart"/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совсем хорош</w:t>
            </w:r>
            <w:proofErr w:type="gramEnd"/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!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Помни истину простую: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Лучше видит только тот,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 жует морковь сырую</w:t>
            </w:r>
          </w:p>
          <w:p w:rsidR="00E02CB6" w:rsidRPr="00763A9D" w:rsidRDefault="00E02CB6" w:rsidP="00E02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3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Или пьет морковный сок!»</w:t>
            </w:r>
          </w:p>
          <w:p w:rsidR="00E02CB6" w:rsidRDefault="00E02CB6" w:rsidP="002318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и первый житель этой замечательной страны. Ребята это витамин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витамин роста и зрения! Ребята обратите внимание, каким символом он обозначается. Посмотрите на ваших столах лежат картинки. Найдите на них те продукты, в которых содержится витамин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прикрепите их на наш большой плакат в поле витамина А.</w:t>
            </w:r>
            <w:r w:rsidR="0052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прикрепляя картинку нужно сказать «Витамин А содержится в…»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62D26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телевизору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экран.</w:t>
            </w: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E02CB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B6" w:rsidRDefault="00162D26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подходят к 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1F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разложены картинки с различными продуктами питания, овощами и фруктами</w:t>
            </w:r>
            <w:r w:rsidR="00D7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CB6" w:rsidRDefault="00D72A92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="00CB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выбирают картинки,</w:t>
            </w:r>
            <w:r w:rsidR="00E0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выходят к </w:t>
            </w:r>
            <w:proofErr w:type="spellStart"/>
            <w:r w:rsidR="00E0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коврогр</w:t>
            </w:r>
            <w:r w:rsidR="00B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офу</w:t>
            </w:r>
            <w:proofErr w:type="spellEnd"/>
            <w:r w:rsidR="00B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</w:t>
            </w:r>
            <w:r w:rsidR="00B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репляют</w:t>
            </w:r>
            <w:r w:rsidR="00E0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="00B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поле витамина</w:t>
            </w:r>
            <w:proofErr w:type="gramStart"/>
            <w:r w:rsidR="00B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27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заканчивают предложение.</w:t>
            </w:r>
          </w:p>
        </w:tc>
      </w:tr>
      <w:tr w:rsidR="00E02CB6" w:rsidTr="00EF0566">
        <w:tc>
          <w:tcPr>
            <w:tcW w:w="2056" w:type="dxa"/>
            <w:tcBorders>
              <w:top w:val="nil"/>
              <w:bottom w:val="nil"/>
            </w:tcBorders>
          </w:tcPr>
          <w:p w:rsidR="00E02CB6" w:rsidRDefault="00527ED4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– формирование первичных представлений об объектах окружающего мира. Формирование 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математических представлений (составление закономерностей)</w:t>
            </w:r>
            <w:r w:rsidR="008E6436">
              <w:rPr>
                <w:rFonts w:ascii="Times New Roman" w:hAnsi="Times New Roman" w:cs="Times New Roman"/>
                <w:sz w:val="24"/>
                <w:szCs w:val="24"/>
              </w:rPr>
              <w:t>. Развитие мышления.</w:t>
            </w: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80" w:rsidRPr="00527ED4" w:rsidRDefault="005E2180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Ну что ж хотите познакомиться с еще одним жителям страны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 Нас встречает витамин В.</w:t>
            </w:r>
          </w:p>
          <w:p w:rsidR="00BE2678" w:rsidRPr="00BE2678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6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слайде витамин</w:t>
            </w:r>
            <w:proofErr w:type="gramStart"/>
            <w:r w:rsidRPr="00BE26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26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говорит: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«Рыба, хлеб, яйцо и сыр,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Мясо, птица и кефир,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Дрожжи, курага, орехи – 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Вот для Вас секрет успеха!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 горохе тоже я.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Много пользы от меня!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Очень важно спозаранку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Съесть за завтраком овсянку.</w:t>
            </w:r>
          </w:p>
          <w:p w:rsidR="00BE2678" w:rsidRPr="003B0D16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Черный хлеб полезен нам – </w:t>
            </w:r>
          </w:p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не только по утрам».</w:t>
            </w:r>
          </w:p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разрешите представить вам витамин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он </w:t>
            </w:r>
            <w:r w:rsidRPr="003B0D16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работать самому главному нашему органу – сердцу.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D16">
              <w:rPr>
                <w:rFonts w:ascii="Times New Roman" w:hAnsi="Times New Roman" w:cs="Times New Roman"/>
                <w:sz w:val="24"/>
                <w:szCs w:val="24"/>
              </w:rPr>
              <w:t xml:space="preserve"> улучшает аппетит. Если вы расстраиваетесь по пустякам, часто плачете, вам нужен витамин «В».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символ этого витамина.</w:t>
            </w:r>
          </w:p>
          <w:p w:rsidR="00E02CB6" w:rsidRDefault="00BE2678" w:rsidP="002318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хотите и с этим витамином поиграть?</w:t>
            </w:r>
          </w:p>
          <w:p w:rsidR="00D37CCF" w:rsidRDefault="00D37CCF" w:rsidP="002318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Пройдем к мольберту. Но вот незадача. В стране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очень высокая трава и нам придется через нее перешагивать.</w:t>
            </w:r>
          </w:p>
          <w:p w:rsidR="00BE2678" w:rsidRPr="00BE2678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i/>
                <w:sz w:val="24"/>
                <w:szCs w:val="24"/>
              </w:rPr>
              <w:t>На мольберте картинка</w:t>
            </w:r>
          </w:p>
          <w:p w:rsidR="00BE2678" w:rsidRDefault="00BE2678" w:rsidP="00BE26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1F04A" wp14:editId="71EC4848">
                  <wp:extent cx="1993409" cy="1419973"/>
                  <wp:effectExtent l="0" t="0" r="6985" b="8890"/>
                  <wp:docPr id="3" name="Рисунок 3" descr="C:\Users\Сергей\Desktop\Конспекты\Закономернос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Конспекты\Закономернос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46" cy="142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внимательно на доску. В каждой строчке в пустые клетки нужно поставить недостающие продукты, соблюдая закономерность их расположения.</w:t>
            </w:r>
            <w:r w:rsidR="00D3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Встанем у мольберта с прямой спиной, не толкая друг друга.</w:t>
            </w:r>
          </w:p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678" w:rsidRDefault="00BE2678" w:rsidP="00CB49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Все правильно сделали!</w:t>
            </w:r>
            <w:r w:rsidRPr="0045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вернемся к 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>плакату и прикрепим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витамин В.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 xml:space="preserve"> А где он содержится</w:t>
            </w:r>
            <w:proofErr w:type="gramEnd"/>
            <w:r w:rsidR="00CB49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4965" w:rsidRPr="00CB4965" w:rsidRDefault="00CB4965" w:rsidP="00CB49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Когда ребенок называет продукт, воспитатель дет ему картинку.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E02CB6" w:rsidRPr="00BE2678" w:rsidRDefault="00BE2678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Да</w:t>
            </w: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62D26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телевизору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экран.</w:t>
            </w: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Pr="00BE2678" w:rsidRDefault="00BE2678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</w:p>
          <w:p w:rsidR="00BE2678" w:rsidRDefault="00D37CCF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мольберту шагом с высоким подниманием колена.</w:t>
            </w: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CF" w:rsidRDefault="00D37CCF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CF" w:rsidRDefault="00D37CCF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CF" w:rsidRDefault="00D37CCF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D37CCF" w:rsidP="005C3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азгадав закономерность на доске, изображают правильный ответ.</w:t>
            </w:r>
          </w:p>
          <w:p w:rsidR="00D37CCF" w:rsidRDefault="00D37CCF" w:rsidP="00CB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CF" w:rsidRDefault="00D37CCF" w:rsidP="00CB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CB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</w:t>
            </w:r>
            <w:proofErr w:type="spellStart"/>
            <w:r w:rsidR="00CB4965">
              <w:rPr>
                <w:rFonts w:ascii="Times New Roman" w:hAnsi="Times New Roman" w:cs="Times New Roman"/>
                <w:sz w:val="24"/>
                <w:szCs w:val="24"/>
              </w:rPr>
              <w:t>коврогрофу</w:t>
            </w:r>
            <w:proofErr w:type="spellEnd"/>
            <w:r w:rsidR="00CB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продукты и прикрепляют.</w:t>
            </w:r>
          </w:p>
        </w:tc>
      </w:tr>
      <w:tr w:rsidR="00BE2678" w:rsidTr="00EF0566">
        <w:tc>
          <w:tcPr>
            <w:tcW w:w="2056" w:type="dxa"/>
            <w:tcBorders>
              <w:top w:val="nil"/>
              <w:bottom w:val="nil"/>
            </w:tcBorders>
          </w:tcPr>
          <w:p w:rsidR="00BE2678" w:rsidRPr="00527ED4" w:rsidRDefault="00527ED4" w:rsidP="0052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>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 xml:space="preserve">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детей,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 xml:space="preserve"> ослаб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>утомлени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>переключ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их на продолжение занятия. 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прежде чем продолжить путешествие по стране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предлагаю вам немножко размяться. Хотите?</w:t>
            </w:r>
          </w:p>
          <w:p w:rsidR="00BE2678" w:rsidRDefault="00BE2678" w:rsidP="00BE26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Сделаем разминку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Держим ровно спинку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Голову назад, вперед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Вправо, влево поворот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Руки вверх поднять прямые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Вот высокие какие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Еще выше поднимитесь,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Вправо влево повернитесь.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Этим славным упражнением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Поднимаем настроение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 будем приседать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Дружно сесть и дружно встать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Прыгать нам совсем не лень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Словно мячик целый день.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Вот немножечко размялись</w:t>
            </w:r>
          </w:p>
          <w:p w:rsidR="00BE2678" w:rsidRPr="00BE2678" w:rsidRDefault="00BE2678" w:rsidP="00B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И опять за дело взялись!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E2678" w:rsidRDefault="00BE2678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678" w:rsidRPr="00BE2678" w:rsidRDefault="00BE2678" w:rsidP="00EF0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</w:t>
            </w:r>
            <w:r w:rsidR="00EF056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</w:t>
            </w:r>
            <w:r w:rsidR="00EF05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E2678" w:rsidTr="00EF0566">
        <w:tc>
          <w:tcPr>
            <w:tcW w:w="2056" w:type="dxa"/>
            <w:tcBorders>
              <w:top w:val="nil"/>
              <w:bottom w:val="nil"/>
            </w:tcBorders>
          </w:tcPr>
          <w:p w:rsidR="00BE2678" w:rsidRPr="00A9365B" w:rsidRDefault="00F006FE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– формирование первичных представлений об объектах окружающего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фонематического слуха.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и следующий житель страны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это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E2678" w:rsidRPr="00BE2678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витамин</w:t>
            </w:r>
            <w:proofErr w:type="gramStart"/>
            <w:r w:rsidRPr="00BE2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BE2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говорит:</w:t>
            </w:r>
          </w:p>
          <w:p w:rsidR="00BE2678" w:rsidRPr="00A74C32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«Земляничку ты сорвешь – </w:t>
            </w:r>
          </w:p>
          <w:p w:rsidR="00BE2678" w:rsidRPr="00A74C32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В ягодке меня найдешь,</w:t>
            </w:r>
          </w:p>
          <w:p w:rsidR="00BE2678" w:rsidRPr="00A74C32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Я в смородине, капусте,</w:t>
            </w:r>
          </w:p>
          <w:p w:rsidR="00BE2678" w:rsidRPr="00A74C32" w:rsidRDefault="00BE2678" w:rsidP="00BE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В яблоке живу и в луке,</w:t>
            </w:r>
          </w:p>
          <w:p w:rsidR="00BE2678" w:rsidRPr="00A74C32" w:rsidRDefault="00BE2678" w:rsidP="00BE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Я в фасоли и в горошке!</w:t>
            </w:r>
          </w:p>
          <w:p w:rsidR="00BE2678" w:rsidRPr="00A74C32" w:rsidRDefault="00BE2678" w:rsidP="00BE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От простуды и ангины</w:t>
            </w:r>
          </w:p>
          <w:p w:rsidR="00BE2678" w:rsidRPr="00A74C32" w:rsidRDefault="00BE2678" w:rsidP="00BE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Помогают апельсины.</w:t>
            </w:r>
          </w:p>
          <w:p w:rsidR="00BE2678" w:rsidRPr="00A74C32" w:rsidRDefault="00BE2678" w:rsidP="00BE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Ну а лучше съесть лимон,</w:t>
            </w:r>
          </w:p>
          <w:p w:rsidR="00BE2678" w:rsidRPr="00A74C32" w:rsidRDefault="00BE2678" w:rsidP="00BE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32">
              <w:rPr>
                <w:rFonts w:ascii="Times New Roman" w:hAnsi="Times New Roman" w:cs="Times New Roman"/>
                <w:i/>
                <w:sz w:val="24"/>
                <w:szCs w:val="24"/>
              </w:rPr>
              <w:t>Хоть и очень кислый он».</w:t>
            </w:r>
          </w:p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74C32">
              <w:rPr>
                <w:rFonts w:ascii="Times New Roman" w:hAnsi="Times New Roman" w:cs="Times New Roman"/>
                <w:sz w:val="24"/>
                <w:szCs w:val="24"/>
              </w:rPr>
              <w:t>итамин «С» - витамин здоровья. Он укрепляет весь организм, помогает защититься от простуды, быть бодрыми. Если вы часто болеете, вам нужен витамин «С».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Запомните и его символ. </w:t>
            </w:r>
          </w:p>
          <w:p w:rsidR="00BE2678" w:rsidRDefault="00BE2678" w:rsidP="00BE26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 этим витамином поиграем?</w:t>
            </w:r>
          </w:p>
          <w:p w:rsidR="00BE2678" w:rsidRDefault="00BE2678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Тогда вот вам новое задание. Я буду называть слово, а вы должны </w:t>
            </w:r>
            <w:r w:rsidR="00162D26">
              <w:rPr>
                <w:rFonts w:ascii="Times New Roman" w:hAnsi="Times New Roman" w:cs="Times New Roman"/>
                <w:sz w:val="24"/>
                <w:szCs w:val="24"/>
              </w:rPr>
              <w:t>определить,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слогов в этом слове. </w:t>
            </w:r>
            <w:r w:rsidRPr="00BE2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Слова: смородина, капуста, лук, лимон, шиповник.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09" w:rsidRDefault="00481709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481709" w:rsidP="00CB49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2678">
              <w:rPr>
                <w:rFonts w:ascii="Times New Roman" w:hAnsi="Times New Roman" w:cs="Times New Roman"/>
                <w:sz w:val="24"/>
                <w:szCs w:val="24"/>
              </w:rPr>
              <w:t>Молодцы и с этим заданием справились!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сейчас 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продукты, в которых содержится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поместим их на плакат.</w:t>
            </w:r>
          </w:p>
          <w:p w:rsidR="00CB4965" w:rsidRDefault="00CB4965" w:rsidP="00CB49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Когда ребенок называет продукт, воспитатель д</w:t>
            </w:r>
            <w:r w:rsidR="00D37CC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 ему картинку.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E2678" w:rsidRDefault="00BE2678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62D26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телевизору и </w:t>
            </w:r>
            <w:r w:rsidRPr="00BE2678"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78" w:rsidRDefault="00BE2678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78">
              <w:rPr>
                <w:rFonts w:ascii="Times New Roman" w:hAnsi="Times New Roman" w:cs="Times New Roman"/>
                <w:i/>
                <w:sz w:val="24"/>
                <w:szCs w:val="24"/>
              </w:rPr>
              <w:t>-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709" w:rsidRDefault="00481709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определяют, сколько слогов в каждом слове.</w:t>
            </w:r>
          </w:p>
          <w:p w:rsidR="00162D26" w:rsidRDefault="00162D26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Pr="00BE2678" w:rsidRDefault="00481709" w:rsidP="00CB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продукты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прикрепляю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709" w:rsidTr="00EF0566">
        <w:tc>
          <w:tcPr>
            <w:tcW w:w="2056" w:type="dxa"/>
            <w:tcBorders>
              <w:top w:val="nil"/>
              <w:bottom w:val="nil"/>
            </w:tcBorders>
          </w:tcPr>
          <w:p w:rsidR="00481709" w:rsidRPr="00A9365B" w:rsidRDefault="00F006FE" w:rsidP="0073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формирование первичных представлений об объектах окружающего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D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7344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располагать предметы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друга).</w:t>
            </w:r>
            <w:r w:rsidR="008E64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 в стране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живет еще один житель. Это витамин Д.</w:t>
            </w:r>
          </w:p>
          <w:p w:rsidR="00481709" w:rsidRPr="00481709" w:rsidRDefault="00481709" w:rsidP="004817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09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витамин</w:t>
            </w:r>
            <w:proofErr w:type="gramStart"/>
            <w:r w:rsidRPr="0048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48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говорит: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«Я – полезный витамин.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Вам, друзья, </w:t>
            </w:r>
            <w:proofErr w:type="gramStart"/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</w:t>
            </w:r>
            <w:proofErr w:type="gramEnd"/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Кто морскую рыбу ест,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Тот силен как Геркулес!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Если рыбий жир полюбишь,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Силачом тогда ты будешь!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Есть в икре я и в яйце,</w:t>
            </w:r>
          </w:p>
          <w:p w:rsidR="00481709" w:rsidRPr="00C726B3" w:rsidRDefault="00481709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6B3">
              <w:rPr>
                <w:rFonts w:ascii="Times New Roman" w:hAnsi="Times New Roman" w:cs="Times New Roman"/>
                <w:i/>
                <w:sz w:val="24"/>
                <w:szCs w:val="24"/>
              </w:rPr>
              <w:t>В масле, в сыре, в молоке».</w:t>
            </w:r>
          </w:p>
          <w:p w:rsidR="00481709" w:rsidRDefault="00481709" w:rsidP="00CB4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называют витамином солнца. В нашем организме он появляется, когда мы загораем. А нужен он нам для крепких костей и зубов. </w:t>
            </w:r>
            <w:r w:rsidR="00D37CCF">
              <w:rPr>
                <w:rFonts w:ascii="Times New Roman" w:hAnsi="Times New Roman" w:cs="Times New Roman"/>
                <w:sz w:val="24"/>
                <w:szCs w:val="24"/>
              </w:rPr>
              <w:t>Ребята хотите поиграть с витамином</w:t>
            </w:r>
            <w:proofErr w:type="gramStart"/>
            <w:r w:rsidR="00D37C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D37C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7CCF" w:rsidRDefault="00D37CCF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Пройдем к столу</w:t>
            </w:r>
            <w:r w:rsidR="00132169">
              <w:rPr>
                <w:rFonts w:ascii="Times New Roman" w:hAnsi="Times New Roman" w:cs="Times New Roman"/>
                <w:sz w:val="24"/>
                <w:szCs w:val="24"/>
              </w:rPr>
              <w:t xml:space="preserve"> не обычным шагом,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носочках.</w:t>
            </w:r>
          </w:p>
          <w:p w:rsidR="00481709" w:rsidRDefault="00481709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D37C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 стол</w:t>
            </w:r>
            <w:r w:rsidR="00D37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конверты, а в них картинки, доставайте. </w:t>
            </w:r>
          </w:p>
          <w:p w:rsidR="00481709" w:rsidRDefault="00481709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D26">
              <w:rPr>
                <w:rFonts w:ascii="Times New Roman" w:hAnsi="Times New Roman" w:cs="Times New Roman"/>
                <w:sz w:val="24"/>
                <w:szCs w:val="24"/>
              </w:rPr>
              <w:t>Возьмите яйцо и положите его на стол, слева от яйца положите рыбу, а справа от яйца положите 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709" w:rsidRDefault="00481709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4817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CB49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продукты, в которых содержится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4965" w:rsidRDefault="00CB4965" w:rsidP="00CB49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Когда ребенок называет продукт, воспитатель дет ему картинку.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481709" w:rsidRDefault="00481709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62D26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телевизору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Pr="00D37CCF" w:rsidRDefault="00D37CCF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CCF">
              <w:rPr>
                <w:rFonts w:ascii="Times New Roman" w:hAnsi="Times New Roman" w:cs="Times New Roman"/>
                <w:i/>
                <w:sz w:val="24"/>
                <w:szCs w:val="24"/>
              </w:rPr>
              <w:t>- Хотим.</w:t>
            </w:r>
          </w:p>
          <w:p w:rsidR="00D37CCF" w:rsidRDefault="0013216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идут к столу.</w:t>
            </w:r>
          </w:p>
          <w:p w:rsidR="00132169" w:rsidRDefault="0013216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достают картинки и выполняют задание.</w:t>
            </w:r>
          </w:p>
          <w:p w:rsidR="00481709" w:rsidRDefault="00481709" w:rsidP="005C3BA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DE6AC" wp14:editId="14A71959">
                  <wp:extent cx="1579636" cy="466165"/>
                  <wp:effectExtent l="0" t="0" r="1905" b="0"/>
                  <wp:docPr id="4" name="Рисунок 4" descr="C:\Users\Сергей\Desktop\Конспекты\Закономерност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Конспекты\Закономерност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636" cy="4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709" w:rsidRDefault="00481709" w:rsidP="005C3BA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62D26" w:rsidRDefault="00162D26" w:rsidP="005C3BA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  <w:r w:rsidR="00CB49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называют продукты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прикрепляют </w:t>
            </w:r>
            <w:r w:rsidR="00CB49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коврогроф.</w:t>
            </w: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P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9" w:rsidTr="00EF0566">
        <w:tc>
          <w:tcPr>
            <w:tcW w:w="2056" w:type="dxa"/>
            <w:tcBorders>
              <w:top w:val="nil"/>
              <w:bottom w:val="nil"/>
            </w:tcBorders>
          </w:tcPr>
          <w:p w:rsidR="00481709" w:rsidRPr="00A9365B" w:rsidRDefault="00F006FE" w:rsidP="00F0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готовить несложные напитки, пользоваться ступкой, пестиком.</w:t>
            </w:r>
            <w:r w:rsidR="0022728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proofErr w:type="spellStart"/>
            <w:proofErr w:type="gramStart"/>
            <w:r w:rsidR="0022728D">
              <w:rPr>
                <w:rFonts w:ascii="Times New Roman" w:hAnsi="Times New Roman" w:cs="Times New Roman"/>
                <w:sz w:val="24"/>
                <w:szCs w:val="24"/>
              </w:rPr>
              <w:t>исследова-тельский</w:t>
            </w:r>
            <w:proofErr w:type="spellEnd"/>
            <w:proofErr w:type="gramEnd"/>
            <w:r w:rsidR="0022728D">
              <w:rPr>
                <w:rFonts w:ascii="Times New Roman" w:hAnsi="Times New Roman" w:cs="Times New Roman"/>
                <w:sz w:val="24"/>
                <w:szCs w:val="24"/>
              </w:rPr>
              <w:t xml:space="preserve"> интерес.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вот мы и познакомились с вами с главными жителями страны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узнали много нового и интересного. А скажите мне, пожалуйста, вы любите пить соки, морсы и компоты? </w:t>
            </w:r>
          </w:p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Тогда предлагаю вам приготовить морс из ягод черной смородины. Согласны? </w:t>
            </w:r>
          </w:p>
          <w:p w:rsidR="0013216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4965">
              <w:rPr>
                <w:rFonts w:ascii="Times New Roman" w:hAnsi="Times New Roman" w:cs="Times New Roman"/>
                <w:sz w:val="24"/>
                <w:szCs w:val="24"/>
              </w:rPr>
              <w:t>Тогда давайте посмотрим рецепт на экране.</w:t>
            </w:r>
            <w:r w:rsidR="00132169">
              <w:rPr>
                <w:rFonts w:ascii="Times New Roman" w:hAnsi="Times New Roman" w:cs="Times New Roman"/>
                <w:sz w:val="24"/>
                <w:szCs w:val="24"/>
              </w:rPr>
              <w:t xml:space="preserve"> Но сначала закроем глаза, пусть они отдохнут.</w:t>
            </w:r>
          </w:p>
          <w:p w:rsidR="00481709" w:rsidRDefault="00190668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мы разомнем ягоды черной смородины с помощью пестика, потом переложим ягоды в большую миску, затем в кувшин и добавим кипяченой воды. А теперь пройдем</w:t>
            </w:r>
            <w:r w:rsidR="00481709">
              <w:rPr>
                <w:rFonts w:ascii="Times New Roman" w:hAnsi="Times New Roman" w:cs="Times New Roman"/>
                <w:sz w:val="24"/>
                <w:szCs w:val="24"/>
              </w:rPr>
              <w:t xml:space="preserve"> за наш кулинарный стол и сделаем морс. </w:t>
            </w:r>
          </w:p>
          <w:p w:rsidR="00481709" w:rsidRPr="00481709" w:rsidRDefault="00481709" w:rsidP="004817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09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схема приготовления морса.</w:t>
            </w:r>
          </w:p>
          <w:p w:rsidR="00132169" w:rsidRDefault="0013216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Одевайте фартуки, садитесь на стулья, ноги поставьте прямо и выпрямите спину. Ребята рассмотрим оборудование, которое лежит перед вами на столе. </w:t>
            </w:r>
          </w:p>
          <w:p w:rsidR="008A0DA4" w:rsidRDefault="008A0DA4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Default="008A0DA4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Default="008A0DA4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была вода? Почему она поменяла цвет?</w:t>
            </w:r>
          </w:p>
          <w:p w:rsidR="008A0DA4" w:rsidRDefault="008A0DA4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DA4">
              <w:rPr>
                <w:rFonts w:ascii="Times New Roman" w:hAnsi="Times New Roman" w:cs="Times New Roman"/>
                <w:sz w:val="24"/>
                <w:szCs w:val="24"/>
              </w:rPr>
              <w:t>Морс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настояться. </w:t>
            </w:r>
          </w:p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угостим Незнайку</w:t>
            </w:r>
            <w:r w:rsidRPr="0016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морсом, когда сможем с ним увидеться. А еще мы Незнайке отправим фотографию нашего плаката по электронной почте, чтобы он знал в каких продуктах содержаться витамины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 и Д. Ребята подходите к плакату.</w:t>
            </w:r>
          </w:p>
          <w:p w:rsidR="00190668" w:rsidRPr="00190668" w:rsidRDefault="00190668" w:rsidP="004817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66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фотографирует детей у плаката.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481709" w:rsidRDefault="00481709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Да.</w:t>
            </w: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709">
              <w:rPr>
                <w:rFonts w:ascii="Times New Roman" w:hAnsi="Times New Roman" w:cs="Times New Roman"/>
                <w:i/>
                <w:sz w:val="24"/>
                <w:szCs w:val="24"/>
              </w:rPr>
              <w:t>- Да.</w:t>
            </w:r>
          </w:p>
          <w:p w:rsidR="00CB4965" w:rsidRPr="00CB4965" w:rsidRDefault="00CB4965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90668"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  <w:p w:rsidR="00190668" w:rsidRDefault="00190668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68" w:rsidRDefault="00190668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68" w:rsidRDefault="00190668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68" w:rsidRDefault="00190668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69" w:rsidRDefault="00132169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за стол, надевают фартуки</w:t>
            </w:r>
            <w:r w:rsidR="008A0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A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оборудование (пиалу, пестик, посуду)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выполняют действия по схеме, </w:t>
            </w:r>
            <w:r w:rsidRPr="00481709">
              <w:rPr>
                <w:rFonts w:ascii="Times New Roman" w:hAnsi="Times New Roman" w:cs="Times New Roman"/>
                <w:sz w:val="24"/>
                <w:szCs w:val="24"/>
              </w:rPr>
              <w:t>по окончании вытирают руки влажными салфетками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DA4" w:rsidRPr="008A0DA4" w:rsidRDefault="008A0DA4" w:rsidP="0048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DA4">
              <w:rPr>
                <w:rFonts w:ascii="Times New Roman" w:hAnsi="Times New Roman" w:cs="Times New Roman"/>
                <w:i/>
                <w:sz w:val="24"/>
                <w:szCs w:val="24"/>
              </w:rPr>
              <w:t>- Прозрачная. Из-за добавления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красных</w:t>
            </w:r>
            <w:r w:rsidRPr="008A0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ягод.</w:t>
            </w:r>
          </w:p>
          <w:p w:rsidR="008A0DA4" w:rsidRDefault="008A0DA4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Default="008A0DA4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Default="008A0DA4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Default="008A0DA4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Default="008A0DA4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Pr="00481709" w:rsidRDefault="00481709" w:rsidP="0048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коврогрофу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фотографии.</w:t>
            </w:r>
          </w:p>
        </w:tc>
      </w:tr>
      <w:tr w:rsidR="00481709" w:rsidTr="00EF0566">
        <w:tc>
          <w:tcPr>
            <w:tcW w:w="2056" w:type="dxa"/>
            <w:tcBorders>
              <w:top w:val="nil"/>
              <w:bottom w:val="nil"/>
            </w:tcBorders>
          </w:tcPr>
          <w:p w:rsidR="00481709" w:rsidRPr="00A9365B" w:rsidRDefault="0022728D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игровой ситуации.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BE7F6C">
              <w:rPr>
                <w:rFonts w:ascii="Times New Roman" w:hAnsi="Times New Roman" w:cs="Times New Roman"/>
                <w:sz w:val="24"/>
                <w:szCs w:val="24"/>
              </w:rPr>
              <w:t xml:space="preserve"> наше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концу</w:t>
            </w:r>
            <w:r w:rsidRPr="00BE7F6C">
              <w:rPr>
                <w:rFonts w:ascii="Times New Roman" w:hAnsi="Times New Roman" w:cs="Times New Roman"/>
                <w:sz w:val="24"/>
                <w:szCs w:val="24"/>
              </w:rPr>
              <w:t xml:space="preserve"> и нам пора возвращаться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- </w:t>
            </w:r>
            <w:r w:rsidRPr="00BE7F6C">
              <w:rPr>
                <w:rFonts w:ascii="Times New Roman" w:hAnsi="Times New Roman" w:cs="Times New Roman"/>
                <w:sz w:val="24"/>
                <w:szCs w:val="24"/>
              </w:rPr>
              <w:t>садитесь на 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– самолет и полетим в группу</w:t>
            </w:r>
            <w:r w:rsidRPr="00BE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481709">
              <w:rPr>
                <w:rFonts w:ascii="Times New Roman" w:hAnsi="Times New Roman" w:cs="Times New Roman"/>
                <w:i/>
                <w:sz w:val="24"/>
                <w:szCs w:val="24"/>
              </w:rPr>
              <w:t>вучит музыкальное сопровождение</w:t>
            </w:r>
          </w:p>
          <w:p w:rsidR="00481709" w:rsidRP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вот мы и прилетели. 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садятся на ковер, закрывают глаза.</w:t>
            </w: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09" w:rsidRPr="00481709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открывают глаза.</w:t>
            </w:r>
          </w:p>
        </w:tc>
      </w:tr>
      <w:tr w:rsidR="00481709" w:rsidTr="00EF0566"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481709" w:rsidRPr="00A9365B" w:rsidRDefault="00481709" w:rsidP="005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bottom w:val="single" w:sz="4" w:space="0" w:color="auto"/>
            </w:tcBorders>
          </w:tcPr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где мы с вами сегодня были?</w:t>
            </w:r>
          </w:p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витаминами познакомились?</w:t>
            </w:r>
          </w:p>
          <w:p w:rsidR="00481709" w:rsidRDefault="00481709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понравилось путешествовать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190668" w:rsidRDefault="00190668" w:rsidP="0048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вам больше всего запомнилось?</w:t>
            </w: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</w:tcPr>
          <w:p w:rsidR="00481709" w:rsidRDefault="00A9365B" w:rsidP="00A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</w:tc>
      </w:tr>
    </w:tbl>
    <w:p w:rsidR="005C3BAE" w:rsidRDefault="005C3BAE" w:rsidP="005C3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AE" w:rsidRPr="00BE7F6C" w:rsidRDefault="005C3BAE" w:rsidP="00481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91E" w:rsidRDefault="0053291E"/>
    <w:sectPr w:rsidR="0053291E" w:rsidSect="002E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F"/>
    <w:rsid w:val="00110EDF"/>
    <w:rsid w:val="00132169"/>
    <w:rsid w:val="00162D26"/>
    <w:rsid w:val="00190668"/>
    <w:rsid w:val="0022728D"/>
    <w:rsid w:val="002318AE"/>
    <w:rsid w:val="002E5302"/>
    <w:rsid w:val="003A1BF8"/>
    <w:rsid w:val="00481709"/>
    <w:rsid w:val="00527ED4"/>
    <w:rsid w:val="0053291E"/>
    <w:rsid w:val="005C3BAE"/>
    <w:rsid w:val="005D69B7"/>
    <w:rsid w:val="005E2180"/>
    <w:rsid w:val="007344EF"/>
    <w:rsid w:val="008A0DA4"/>
    <w:rsid w:val="008E6436"/>
    <w:rsid w:val="00923C68"/>
    <w:rsid w:val="00A9365B"/>
    <w:rsid w:val="00BE2678"/>
    <w:rsid w:val="00C268E8"/>
    <w:rsid w:val="00CB4965"/>
    <w:rsid w:val="00D37CCF"/>
    <w:rsid w:val="00D72A92"/>
    <w:rsid w:val="00E02CB6"/>
    <w:rsid w:val="00EF0566"/>
    <w:rsid w:val="00F006FE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cp:lastPrinted>2015-10-13T17:56:00Z</cp:lastPrinted>
  <dcterms:created xsi:type="dcterms:W3CDTF">2016-04-17T08:00:00Z</dcterms:created>
  <dcterms:modified xsi:type="dcterms:W3CDTF">2016-04-17T08:00:00Z</dcterms:modified>
</cp:coreProperties>
</file>