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12" w:rsidRDefault="006B0212" w:rsidP="006B0212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6B0212" w:rsidRDefault="006B0212" w:rsidP="006B021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B0212" w:rsidRDefault="006B0212" w:rsidP="006B021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B0212" w:rsidRDefault="006B0212" w:rsidP="006B021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B0212" w:rsidRDefault="006B0212" w:rsidP="006B021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D10EA" w:rsidRDefault="006B0212" w:rsidP="00E75B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212">
        <w:rPr>
          <w:rFonts w:ascii="Times New Roman" w:hAnsi="Times New Roman" w:cs="Times New Roman"/>
          <w:b/>
          <w:sz w:val="44"/>
          <w:szCs w:val="44"/>
        </w:rPr>
        <w:t>Программа психолого-медико-педагогическо</w:t>
      </w:r>
      <w:r w:rsidR="00E75B5E">
        <w:rPr>
          <w:rFonts w:ascii="Times New Roman" w:hAnsi="Times New Roman" w:cs="Times New Roman"/>
          <w:b/>
          <w:sz w:val="44"/>
          <w:szCs w:val="44"/>
        </w:rPr>
        <w:t xml:space="preserve">го </w:t>
      </w:r>
      <w:r w:rsidRPr="006B0212">
        <w:rPr>
          <w:rFonts w:ascii="Times New Roman" w:hAnsi="Times New Roman" w:cs="Times New Roman"/>
          <w:b/>
          <w:sz w:val="44"/>
          <w:szCs w:val="44"/>
        </w:rPr>
        <w:t>сопровождени</w:t>
      </w:r>
      <w:r w:rsidR="00E75B5E">
        <w:rPr>
          <w:rFonts w:ascii="Times New Roman" w:hAnsi="Times New Roman" w:cs="Times New Roman"/>
          <w:b/>
          <w:sz w:val="44"/>
          <w:szCs w:val="44"/>
        </w:rPr>
        <w:t>я</w:t>
      </w:r>
      <w:r w:rsidRPr="006B0212">
        <w:rPr>
          <w:rFonts w:ascii="Times New Roman" w:hAnsi="Times New Roman" w:cs="Times New Roman"/>
          <w:b/>
          <w:sz w:val="44"/>
          <w:szCs w:val="44"/>
        </w:rPr>
        <w:t xml:space="preserve"> воспитанников «группы риска»</w:t>
      </w:r>
    </w:p>
    <w:p w:rsidR="006B0212" w:rsidRDefault="006B0212" w:rsidP="006B021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0212" w:rsidRDefault="006B0212" w:rsidP="006B021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0212" w:rsidRDefault="006B0212" w:rsidP="006B021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0212" w:rsidRDefault="006B0212" w:rsidP="006B021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0212" w:rsidRDefault="006B0212" w:rsidP="006B021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0212" w:rsidRDefault="006B0212" w:rsidP="006B021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0212" w:rsidRDefault="006B0212" w:rsidP="006B021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0212" w:rsidRDefault="006B0212" w:rsidP="006B021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0212" w:rsidRDefault="006B0212" w:rsidP="000414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</w:p>
    <w:p w:rsidR="006B0212" w:rsidRDefault="006B0212" w:rsidP="0004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0212">
        <w:rPr>
          <w:rFonts w:ascii="Times New Roman" w:hAnsi="Times New Roman" w:cs="Times New Roman"/>
          <w:sz w:val="28"/>
          <w:szCs w:val="28"/>
        </w:rPr>
        <w:t>Смирнова Н.С.</w:t>
      </w:r>
      <w:r w:rsidR="000414E1">
        <w:rPr>
          <w:rFonts w:ascii="Times New Roman" w:hAnsi="Times New Roman" w:cs="Times New Roman"/>
          <w:sz w:val="28"/>
          <w:szCs w:val="28"/>
        </w:rPr>
        <w:t xml:space="preserve"> – педагог-психолог</w:t>
      </w:r>
    </w:p>
    <w:p w:rsidR="000414E1" w:rsidRDefault="000414E1" w:rsidP="0004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«Красноярский детский дом № 2</w:t>
      </w:r>
    </w:p>
    <w:p w:rsidR="000414E1" w:rsidRPr="006B0212" w:rsidRDefault="000414E1" w:rsidP="0004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 И.А. Пономарева»</w:t>
      </w:r>
    </w:p>
    <w:p w:rsidR="000414E1" w:rsidRDefault="000414E1" w:rsidP="006B0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12" w:rsidRDefault="006B0212" w:rsidP="006B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 201</w:t>
      </w:r>
      <w:r w:rsidR="000414E1">
        <w:rPr>
          <w:rFonts w:ascii="Times New Roman" w:hAnsi="Times New Roman" w:cs="Times New Roman"/>
          <w:b/>
          <w:sz w:val="28"/>
          <w:szCs w:val="28"/>
        </w:rPr>
        <w:t>6</w:t>
      </w:r>
    </w:p>
    <w:p w:rsidR="006B0212" w:rsidRDefault="006B0212" w:rsidP="006B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5"/>
        <w:gridCol w:w="7136"/>
      </w:tblGrid>
      <w:tr w:rsidR="006B0212" w:rsidTr="006B0212">
        <w:tc>
          <w:tcPr>
            <w:tcW w:w="1951" w:type="dxa"/>
          </w:tcPr>
          <w:p w:rsidR="006B0212" w:rsidRDefault="006B0212" w:rsidP="006B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620" w:type="dxa"/>
          </w:tcPr>
          <w:p w:rsidR="006B0212" w:rsidRDefault="006B0212" w:rsidP="006B0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B0212" w:rsidTr="006B0212">
        <w:tc>
          <w:tcPr>
            <w:tcW w:w="1951" w:type="dxa"/>
          </w:tcPr>
          <w:p w:rsidR="006B0212" w:rsidRPr="006B0212" w:rsidRDefault="006B0212" w:rsidP="006B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12">
              <w:rPr>
                <w:rFonts w:ascii="Times New Roman" w:hAnsi="Times New Roman" w:cs="Times New Roman"/>
                <w:sz w:val="28"/>
                <w:szCs w:val="28"/>
              </w:rPr>
              <w:t>Концептуальность обоснования программы</w:t>
            </w:r>
          </w:p>
        </w:tc>
        <w:tc>
          <w:tcPr>
            <w:tcW w:w="7620" w:type="dxa"/>
          </w:tcPr>
          <w:p w:rsidR="006B0212" w:rsidRPr="006B0212" w:rsidRDefault="006B0212" w:rsidP="00BE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12">
              <w:rPr>
                <w:rFonts w:ascii="Times New Roman" w:hAnsi="Times New Roman" w:cs="Times New Roman"/>
                <w:sz w:val="28"/>
                <w:szCs w:val="28"/>
              </w:rPr>
              <w:t>Профилактика предупреждения безнадзорности, беспризорности, правонарушений и общественных действий несовершеннолетних, выявление, устранение причин и условий, способствующих этому.</w:t>
            </w:r>
          </w:p>
        </w:tc>
      </w:tr>
      <w:tr w:rsidR="006B0212" w:rsidTr="006B0212">
        <w:tc>
          <w:tcPr>
            <w:tcW w:w="1951" w:type="dxa"/>
          </w:tcPr>
          <w:p w:rsidR="006B0212" w:rsidRPr="006B0212" w:rsidRDefault="006B0212" w:rsidP="006B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12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620" w:type="dxa"/>
          </w:tcPr>
          <w:p w:rsidR="006B0212" w:rsidRDefault="006B0212" w:rsidP="00BE50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обеспечение профилактики правонарушений несовершеннолетних;</w:t>
            </w:r>
          </w:p>
          <w:p w:rsidR="006B0212" w:rsidRDefault="006B0212" w:rsidP="00BE50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Научно-исследовательское обеспечение правонарушений несовершеннолетних;</w:t>
            </w:r>
          </w:p>
          <w:p w:rsidR="006B0212" w:rsidRDefault="006B0212" w:rsidP="00BE50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профилактики правонарушений социально-психологической и медицинской служб ОУ;</w:t>
            </w:r>
          </w:p>
          <w:p w:rsidR="006B0212" w:rsidRPr="006B0212" w:rsidRDefault="006B0212" w:rsidP="00BE505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учреждениями по обеспече</w:t>
            </w:r>
            <w:r w:rsidR="00BE5054">
              <w:rPr>
                <w:rFonts w:ascii="Times New Roman" w:hAnsi="Times New Roman" w:cs="Times New Roman"/>
                <w:sz w:val="28"/>
                <w:szCs w:val="28"/>
              </w:rPr>
              <w:t>нию профилактики правонарушений.</w:t>
            </w:r>
          </w:p>
        </w:tc>
      </w:tr>
      <w:tr w:rsidR="006B0212" w:rsidTr="006B0212">
        <w:tc>
          <w:tcPr>
            <w:tcW w:w="1951" w:type="dxa"/>
          </w:tcPr>
          <w:p w:rsidR="006B0212" w:rsidRPr="006B0212" w:rsidRDefault="00BE5054" w:rsidP="006B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7620" w:type="dxa"/>
          </w:tcPr>
          <w:p w:rsidR="006B0212" w:rsidRPr="006B0212" w:rsidRDefault="00BE5054" w:rsidP="00BE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комплексной скоординированной системы профилактической работы по предупреждению и уменьшению количества правонарушений воспитанниками в ОУ.</w:t>
            </w:r>
          </w:p>
        </w:tc>
      </w:tr>
      <w:tr w:rsidR="006B0212" w:rsidTr="006B0212">
        <w:tc>
          <w:tcPr>
            <w:tcW w:w="1951" w:type="dxa"/>
          </w:tcPr>
          <w:p w:rsidR="006B0212" w:rsidRPr="006B0212" w:rsidRDefault="00BE5054" w:rsidP="006B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0" w:type="dxa"/>
          </w:tcPr>
          <w:p w:rsidR="006B0212" w:rsidRDefault="00BE5054" w:rsidP="00BE505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числа правонарушений среди воспитанников в ОУ;</w:t>
            </w:r>
          </w:p>
          <w:p w:rsidR="00BE5054" w:rsidRDefault="00BE5054" w:rsidP="00BE505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 расширение межведомственного взаимодействия в области профилактики правонарушений;</w:t>
            </w:r>
          </w:p>
          <w:p w:rsidR="00BE5054" w:rsidRPr="00BE5054" w:rsidRDefault="00BE5054" w:rsidP="00BE505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новых учебно-воспитательных технологий и методик, определяющих комплекс действий по совершению воспитательной системы образовательного учреждения, позволяющих эффективно решать проблемы организации образовательной, учебно-воспитательной, досуговой деятельности воспитанников в области профилактики правонарушений.</w:t>
            </w:r>
          </w:p>
        </w:tc>
      </w:tr>
      <w:tr w:rsidR="006B0212" w:rsidTr="006B0212">
        <w:tc>
          <w:tcPr>
            <w:tcW w:w="1951" w:type="dxa"/>
          </w:tcPr>
          <w:p w:rsidR="006B0212" w:rsidRPr="006B0212" w:rsidRDefault="00337CC7" w:rsidP="00337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5054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50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20" w:type="dxa"/>
          </w:tcPr>
          <w:p w:rsidR="006B0212" w:rsidRPr="006B0212" w:rsidRDefault="00337CC7" w:rsidP="007C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E50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C7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5054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C72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505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6B0212" w:rsidTr="006B0212">
        <w:tc>
          <w:tcPr>
            <w:tcW w:w="1951" w:type="dxa"/>
          </w:tcPr>
          <w:p w:rsidR="006B0212" w:rsidRPr="006B0212" w:rsidRDefault="00BE5054" w:rsidP="006B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7620" w:type="dxa"/>
          </w:tcPr>
          <w:p w:rsidR="00BF3C80" w:rsidRDefault="00BF3C80" w:rsidP="00BF3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в</w:t>
            </w:r>
            <w:r w:rsidR="00BE5054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оспитатели, педагоги дополнительного образования, социальные педагоги, учитель-логопед,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</w:t>
            </w:r>
          </w:p>
          <w:p w:rsidR="006B0212" w:rsidRPr="006B0212" w:rsidRDefault="00BF3C80" w:rsidP="00BF3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служба.</w:t>
            </w:r>
          </w:p>
        </w:tc>
      </w:tr>
      <w:tr w:rsidR="00BF3C80" w:rsidTr="006B0212">
        <w:tc>
          <w:tcPr>
            <w:tcW w:w="1951" w:type="dxa"/>
          </w:tcPr>
          <w:p w:rsidR="00BF3C80" w:rsidRDefault="00BF3C80" w:rsidP="006B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620" w:type="dxa"/>
          </w:tcPr>
          <w:p w:rsidR="00BF3C80" w:rsidRDefault="00BF3C80" w:rsidP="00BF3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мероприятий программы и ходом ее реализации осуществляет: директор детского дома, заместитель директора по ВР,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0212" w:rsidRDefault="00BF3C80" w:rsidP="006B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программы:</w:t>
      </w:r>
    </w:p>
    <w:p w:rsidR="00BF3C80" w:rsidRDefault="00BF3C80" w:rsidP="00BF3C8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 Содержание проблемы и обоснование необходимости ее решения программно-целевыми методами.</w:t>
      </w:r>
    </w:p>
    <w:p w:rsidR="00BF3C80" w:rsidRDefault="00BF3C80" w:rsidP="00B43216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дом столкнулся с необходимостью изменения подходов к организации работы по профилактики, безнадзорности, беспризорности и пра</w:t>
      </w:r>
      <w:r w:rsidR="00B43216">
        <w:rPr>
          <w:rFonts w:ascii="Times New Roman" w:hAnsi="Times New Roman" w:cs="Times New Roman"/>
          <w:sz w:val="28"/>
          <w:szCs w:val="28"/>
        </w:rPr>
        <w:t>вонарушений среди воспитанников. Данная программа разработана на основе рекомендаций министерства образования и науки Красноярского края по ведению документации при организации профилактической работы в краевых государственных казенных  образовательных учреждений для детей-сирот и детей, оставшихся без попечения родителей.</w:t>
      </w:r>
    </w:p>
    <w:p w:rsidR="00BF3C80" w:rsidRDefault="00BF3C80" w:rsidP="00BF3C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«Группу риска" составляют дети и подростки с различными формами психической и социальной </w:t>
      </w:r>
      <w:proofErr w:type="spellStart"/>
      <w:r w:rsidRPr="00BF3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BF3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выражающейся в поведении, не адекватном нормам и требованиям ближайшего окружения: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дома</w:t>
      </w:r>
      <w:r w:rsidRPr="00BF3C8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C80" w:rsidRPr="00E015D2" w:rsidRDefault="00B43216" w:rsidP="00B43216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5D2">
        <w:rPr>
          <w:rFonts w:ascii="Times New Roman" w:hAnsi="Times New Roman" w:cs="Times New Roman"/>
          <w:b/>
          <w:sz w:val="28"/>
          <w:szCs w:val="28"/>
        </w:rPr>
        <w:t>Нормативно-правовая основа.</w:t>
      </w:r>
    </w:p>
    <w:p w:rsidR="00E015D2" w:rsidRDefault="00E015D2" w:rsidP="00945D59">
      <w:pPr>
        <w:pStyle w:val="a6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24.06.199 № 120-ФЗ «Об основах системы профилактики безнадзорности и правонарушений несовершеннолетних».</w:t>
      </w:r>
    </w:p>
    <w:p w:rsidR="00B43216" w:rsidRDefault="00945D59" w:rsidP="00945D59">
      <w:pPr>
        <w:pStyle w:val="a6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5D59">
        <w:rPr>
          <w:rFonts w:ascii="Times New Roman" w:hAnsi="Times New Roman" w:cs="Times New Roman"/>
          <w:sz w:val="28"/>
          <w:szCs w:val="28"/>
        </w:rPr>
        <w:t>Регламент о порядке действий должностных лиц краевых государственных образовательных учреждений при установлении факта самовольного ухода воспитанника, утвержденных приказом министерства от 20.10.2008 № 103;</w:t>
      </w:r>
    </w:p>
    <w:p w:rsidR="00945D59" w:rsidRDefault="00945D59" w:rsidP="00945D59">
      <w:pPr>
        <w:pStyle w:val="a6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о порядке </w:t>
      </w:r>
      <w:r w:rsidRPr="00945D59">
        <w:rPr>
          <w:rFonts w:ascii="Times New Roman" w:hAnsi="Times New Roman" w:cs="Times New Roman"/>
          <w:sz w:val="28"/>
          <w:szCs w:val="28"/>
        </w:rPr>
        <w:t>действий должностных лиц краевых государственных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при выявлении  факта употребления токсических веществ, утвержденный первым заместителем министра образования и науки Красноярского края 09.04.2012;</w:t>
      </w:r>
    </w:p>
    <w:p w:rsidR="00945D59" w:rsidRDefault="00945D59" w:rsidP="00945D59">
      <w:pPr>
        <w:pStyle w:val="a6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о порядке </w:t>
      </w:r>
      <w:r w:rsidRPr="00945D59">
        <w:rPr>
          <w:rFonts w:ascii="Times New Roman" w:hAnsi="Times New Roman" w:cs="Times New Roman"/>
          <w:sz w:val="28"/>
          <w:szCs w:val="28"/>
        </w:rPr>
        <w:t>действий должностных лиц краевых государственных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при выявлении среди воспитанников фактов незаконного оборота наркотических веществ, утвержденный первым заместителем министра образования и науки Красноярского края 18.04.2012;</w:t>
      </w:r>
    </w:p>
    <w:p w:rsidR="00945D59" w:rsidRDefault="00945D59" w:rsidP="00945D59">
      <w:pPr>
        <w:pStyle w:val="a6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5D59">
        <w:rPr>
          <w:rFonts w:ascii="Times New Roman" w:hAnsi="Times New Roman" w:cs="Times New Roman"/>
          <w:sz w:val="28"/>
          <w:szCs w:val="28"/>
        </w:rPr>
        <w:t xml:space="preserve">Регламент о порядке действий должностных лиц краевых государственных образовательных учреждений для детей-сирот и детей, оставшихся без попечения родителей, при обнаружении у </w:t>
      </w:r>
      <w:r w:rsidRPr="00945D59">
        <w:rPr>
          <w:rFonts w:ascii="Times New Roman" w:hAnsi="Times New Roman" w:cs="Times New Roman"/>
          <w:sz w:val="28"/>
          <w:szCs w:val="28"/>
        </w:rPr>
        <w:lastRenderedPageBreak/>
        <w:t>воспитанников суицидального поведения, утвержденный министром образования и науки Красноярского края 12.07.2012;</w:t>
      </w:r>
    </w:p>
    <w:p w:rsidR="00945D59" w:rsidRDefault="00945D59" w:rsidP="00945D59">
      <w:pPr>
        <w:pStyle w:val="a6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ведомств и учреждений Красноярского края, входящих в систему профилактики, регламентирующие вопросы профилактики самовольных уходов и правонарушений воспитанников;</w:t>
      </w:r>
    </w:p>
    <w:p w:rsidR="00945D59" w:rsidRDefault="00E015D2" w:rsidP="00E015D2">
      <w:pPr>
        <w:pStyle w:val="a6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профилактической и коррекционно-развивающей работы, регламентирующие вопросы профилактики самовольных уходов и правонарушений воспитанников.</w:t>
      </w:r>
    </w:p>
    <w:p w:rsidR="00E015D2" w:rsidRPr="00CC70D0" w:rsidRDefault="00E015D2" w:rsidP="00E015D2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0">
        <w:rPr>
          <w:rFonts w:ascii="Times New Roman" w:hAnsi="Times New Roman" w:cs="Times New Roman"/>
          <w:b/>
          <w:sz w:val="28"/>
          <w:szCs w:val="28"/>
        </w:rPr>
        <w:t>Концептуальные основы:</w:t>
      </w:r>
    </w:p>
    <w:p w:rsidR="00E015D2" w:rsidRDefault="00E015D2" w:rsidP="00CC7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безнадзорности, беспризорности и правонарушений среди несовершеннолетних является одним из важных направлений государственной и городской политики. Дети детского дома характеризуются </w:t>
      </w:r>
      <w:r w:rsidR="00CC70D0">
        <w:rPr>
          <w:rFonts w:ascii="Times New Roman" w:hAnsi="Times New Roman" w:cs="Times New Roman"/>
          <w:sz w:val="28"/>
          <w:szCs w:val="28"/>
        </w:rPr>
        <w:t xml:space="preserve">различными психическими аномалиями и отклонениями в поведении. Вариантов отклонений в поведении достаточно много. Это бродяжничество, нежелание посещать учебные заведения, употребление ПАВ, неформальные объединения и группировки, </w:t>
      </w:r>
      <w:proofErr w:type="spellStart"/>
      <w:r w:rsidR="00CC70D0">
        <w:rPr>
          <w:rFonts w:ascii="Times New Roman" w:hAnsi="Times New Roman" w:cs="Times New Roman"/>
          <w:sz w:val="28"/>
          <w:szCs w:val="28"/>
        </w:rPr>
        <w:t>суидальные</w:t>
      </w:r>
      <w:proofErr w:type="spellEnd"/>
      <w:r w:rsidR="00CC70D0">
        <w:rPr>
          <w:rFonts w:ascii="Times New Roman" w:hAnsi="Times New Roman" w:cs="Times New Roman"/>
          <w:sz w:val="28"/>
          <w:szCs w:val="28"/>
        </w:rPr>
        <w:t xml:space="preserve"> наклонности (социальная запущенность) и т.д. </w:t>
      </w:r>
    </w:p>
    <w:p w:rsidR="00CC70D0" w:rsidRDefault="00CC70D0" w:rsidP="00CC7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0D0">
        <w:rPr>
          <w:rFonts w:ascii="Times New Roman" w:hAnsi="Times New Roman" w:cs="Times New Roman"/>
          <w:i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комплексной скоординированной системы профилактической работы по предупреждению и уменьшению количества правонарушений воспитанниками в ОУ.  </w:t>
      </w:r>
    </w:p>
    <w:p w:rsidR="00CC70D0" w:rsidRPr="00CC70D0" w:rsidRDefault="00CC70D0" w:rsidP="00CC70D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0D0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CC70D0" w:rsidRPr="00CC70D0" w:rsidRDefault="00CC70D0" w:rsidP="00CC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C70D0">
        <w:rPr>
          <w:rFonts w:ascii="Times New Roman" w:hAnsi="Times New Roman" w:cs="Times New Roman"/>
          <w:sz w:val="28"/>
          <w:szCs w:val="28"/>
        </w:rPr>
        <w:t>Сокращение числа правонарушений среди воспитанников в ОУ;</w:t>
      </w:r>
    </w:p>
    <w:p w:rsidR="00CC70D0" w:rsidRPr="00CC70D0" w:rsidRDefault="00CC70D0" w:rsidP="00CC7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C70D0">
        <w:rPr>
          <w:rFonts w:ascii="Times New Roman" w:hAnsi="Times New Roman" w:cs="Times New Roman"/>
          <w:sz w:val="28"/>
          <w:szCs w:val="28"/>
        </w:rPr>
        <w:t>Осуществление и расширение межведомственного взаимодействия в области профилактики правонарушений;</w:t>
      </w:r>
    </w:p>
    <w:p w:rsidR="00CC70D0" w:rsidRDefault="00CC70D0" w:rsidP="00CC70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C70D0">
        <w:rPr>
          <w:rFonts w:ascii="Times New Roman" w:hAnsi="Times New Roman" w:cs="Times New Roman"/>
          <w:sz w:val="28"/>
          <w:szCs w:val="28"/>
        </w:rPr>
        <w:t>Разработка и реализация новых учебно-воспитательных технологий и методик, определяющих комплекс действий по совершению воспитательной системы образовательного учреждения, позволяющих эффективно решать проблемы организации образовательной, учебно-воспитательной, досуговой деятельности воспитанников в области профилактики правонарушений.</w:t>
      </w:r>
    </w:p>
    <w:p w:rsidR="00CC70D0" w:rsidRPr="00337CC7" w:rsidRDefault="00337CC7" w:rsidP="00E01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C70D0" w:rsidRPr="00337CC7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C70D0" w:rsidRDefault="00CC70D0" w:rsidP="00CC70D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числа правонарушений среди воспитанников в ОУ;</w:t>
      </w:r>
    </w:p>
    <w:p w:rsidR="00CC70D0" w:rsidRDefault="00CC70D0" w:rsidP="00CC70D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самостоятельности, самодисциплины у несовершеннолетних, оказавшихся в трудной жизненной ситуации;</w:t>
      </w:r>
    </w:p>
    <w:p w:rsidR="00CC70D0" w:rsidRDefault="00CC70D0" w:rsidP="00CC70D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положительных навыков</w:t>
      </w:r>
      <w:r w:rsidR="00337CC7">
        <w:rPr>
          <w:rFonts w:ascii="Times New Roman" w:hAnsi="Times New Roman" w:cs="Times New Roman"/>
          <w:sz w:val="28"/>
          <w:szCs w:val="28"/>
        </w:rPr>
        <w:t>, привычек у несовершеннолетних;</w:t>
      </w:r>
    </w:p>
    <w:p w:rsidR="00337CC7" w:rsidRDefault="00337CC7" w:rsidP="00CC70D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микроклимата в детском коллективе.</w:t>
      </w:r>
    </w:p>
    <w:p w:rsidR="00337CC7" w:rsidRDefault="00337CC7" w:rsidP="00337CC7">
      <w:pPr>
        <w:pStyle w:val="a6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программы: </w:t>
      </w:r>
      <w:r w:rsidRPr="00337CC7">
        <w:rPr>
          <w:rFonts w:ascii="Times New Roman" w:hAnsi="Times New Roman" w:cs="Times New Roman"/>
          <w:sz w:val="28"/>
          <w:szCs w:val="28"/>
        </w:rPr>
        <w:t>на 201</w:t>
      </w:r>
      <w:r w:rsidR="004325D6">
        <w:rPr>
          <w:rFonts w:ascii="Times New Roman" w:hAnsi="Times New Roman" w:cs="Times New Roman"/>
          <w:sz w:val="28"/>
          <w:szCs w:val="28"/>
        </w:rPr>
        <w:t>5</w:t>
      </w:r>
      <w:r w:rsidRPr="00337CC7">
        <w:rPr>
          <w:rFonts w:ascii="Times New Roman" w:hAnsi="Times New Roman" w:cs="Times New Roman"/>
          <w:sz w:val="28"/>
          <w:szCs w:val="28"/>
        </w:rPr>
        <w:t>-201</w:t>
      </w:r>
      <w:r w:rsidR="004325D6">
        <w:rPr>
          <w:rFonts w:ascii="Times New Roman" w:hAnsi="Times New Roman" w:cs="Times New Roman"/>
          <w:sz w:val="28"/>
          <w:szCs w:val="28"/>
        </w:rPr>
        <w:t>6</w:t>
      </w:r>
      <w:r w:rsidRPr="00337CC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37CC7" w:rsidRDefault="00337CC7" w:rsidP="00337CC7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.Основная часть</w:t>
      </w:r>
    </w:p>
    <w:p w:rsidR="00337CC7" w:rsidRDefault="00337CC7" w:rsidP="00337CC7">
      <w:pPr>
        <w:pStyle w:val="a6"/>
        <w:numPr>
          <w:ilvl w:val="1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.Организационно-методическое обеспечение профилактики правонарушений несовершеннолетних;</w:t>
      </w:r>
    </w:p>
    <w:p w:rsidR="00337CC7" w:rsidRDefault="00337CC7" w:rsidP="00337CC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2.2.Научно-исследовательское обеспечение правонарушений несовершеннолетних;</w:t>
      </w:r>
    </w:p>
    <w:p w:rsidR="00337CC7" w:rsidRDefault="00337CC7" w:rsidP="00337CC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37CC7">
        <w:rPr>
          <w:rFonts w:ascii="Times New Roman" w:hAnsi="Times New Roman" w:cs="Times New Roman"/>
          <w:sz w:val="28"/>
          <w:szCs w:val="28"/>
        </w:rPr>
        <w:t>Организация профилактики правонарушений социально-психологической и медицинской служб ОУ;</w:t>
      </w:r>
    </w:p>
    <w:p w:rsidR="00337CC7" w:rsidRDefault="00337CC7" w:rsidP="00337CC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2.4.Взаимодействие с учреждениями по обеспечению профилактики правонарушений.</w:t>
      </w:r>
    </w:p>
    <w:p w:rsidR="00337CC7" w:rsidRDefault="00337CC7" w:rsidP="00337CC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7CC7" w:rsidRDefault="00C55D74" w:rsidP="00C55D74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74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55D7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5"/>
        <w:gridCol w:w="3746"/>
        <w:gridCol w:w="2976"/>
        <w:gridCol w:w="2204"/>
      </w:tblGrid>
      <w:tr w:rsidR="00B601B3" w:rsidTr="00C55D74">
        <w:tc>
          <w:tcPr>
            <w:tcW w:w="675" w:type="dxa"/>
          </w:tcPr>
          <w:p w:rsidR="00C55D74" w:rsidRDefault="00C55D74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C55D74" w:rsidRDefault="00C55D74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C55D74" w:rsidRDefault="00C55D74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C55D74" w:rsidRDefault="00C55D74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55D74" w:rsidTr="0091371A">
        <w:tc>
          <w:tcPr>
            <w:tcW w:w="9571" w:type="dxa"/>
            <w:gridSpan w:val="4"/>
          </w:tcPr>
          <w:p w:rsidR="00C55D74" w:rsidRDefault="00C55D74" w:rsidP="00C55D7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обеспечение профилактики правонарушений,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безпризорности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несовершеннолетних</w:t>
            </w:r>
          </w:p>
        </w:tc>
      </w:tr>
      <w:tr w:rsidR="00B601B3" w:rsidTr="00C55D74">
        <w:tc>
          <w:tcPr>
            <w:tcW w:w="675" w:type="dxa"/>
          </w:tcPr>
          <w:p w:rsidR="00C55D74" w:rsidRPr="00FE3C56" w:rsidRDefault="00FE3C56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C55D74" w:rsidRPr="00FE3C56" w:rsidRDefault="00FE3C56" w:rsidP="00FE3C5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нормативно-правовой базой и методическими материалами сотрудников специалистов ОУ</w:t>
            </w:r>
          </w:p>
        </w:tc>
        <w:tc>
          <w:tcPr>
            <w:tcW w:w="2393" w:type="dxa"/>
          </w:tcPr>
          <w:p w:rsidR="00C55D74" w:rsidRPr="00FE3C56" w:rsidRDefault="00FE3C56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2393" w:type="dxa"/>
          </w:tcPr>
          <w:p w:rsidR="00C55D74" w:rsidRPr="00FE3C56" w:rsidRDefault="00FE3C56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01B3" w:rsidTr="00C55D74">
        <w:tc>
          <w:tcPr>
            <w:tcW w:w="675" w:type="dxa"/>
          </w:tcPr>
          <w:p w:rsidR="00C55D74" w:rsidRPr="00FE3C56" w:rsidRDefault="00FE3C56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</w:tcPr>
          <w:p w:rsidR="00C55D74" w:rsidRPr="00FE3C56" w:rsidRDefault="00207441" w:rsidP="002074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и районных семинарах по вопросам межведомственного взаимодействия и профилактики безнадзорности, беспризорности и правонарушений. </w:t>
            </w:r>
          </w:p>
        </w:tc>
        <w:tc>
          <w:tcPr>
            <w:tcW w:w="2393" w:type="dxa"/>
          </w:tcPr>
          <w:p w:rsidR="00C55D74" w:rsidRPr="00FE3C56" w:rsidRDefault="0020744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2393" w:type="dxa"/>
          </w:tcPr>
          <w:p w:rsidR="00C55D74" w:rsidRPr="00FE3C56" w:rsidRDefault="0020744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7441" w:rsidTr="00C55D74">
        <w:tc>
          <w:tcPr>
            <w:tcW w:w="675" w:type="dxa"/>
          </w:tcPr>
          <w:p w:rsidR="00207441" w:rsidRDefault="0020744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0" w:type="dxa"/>
          </w:tcPr>
          <w:p w:rsidR="00207441" w:rsidRDefault="00207441" w:rsidP="002074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вопросам профилактики правонарушений несовершеннолетних</w:t>
            </w:r>
          </w:p>
        </w:tc>
        <w:tc>
          <w:tcPr>
            <w:tcW w:w="2393" w:type="dxa"/>
          </w:tcPr>
          <w:p w:rsidR="00207441" w:rsidRPr="00FE3C56" w:rsidRDefault="0020744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  <w:tc>
          <w:tcPr>
            <w:tcW w:w="2393" w:type="dxa"/>
          </w:tcPr>
          <w:p w:rsidR="00207441" w:rsidRPr="00FE3C56" w:rsidRDefault="0020744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5D74" w:rsidTr="003810FD">
        <w:tc>
          <w:tcPr>
            <w:tcW w:w="9571" w:type="dxa"/>
            <w:gridSpan w:val="4"/>
          </w:tcPr>
          <w:p w:rsidR="00C55D74" w:rsidRDefault="00C55D74" w:rsidP="00C55D7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Научно-исследовательское обеспечение профилактики правонарушений</w:t>
            </w:r>
          </w:p>
        </w:tc>
      </w:tr>
      <w:tr w:rsidR="00B601B3" w:rsidTr="00C55D74">
        <w:tc>
          <w:tcPr>
            <w:tcW w:w="675" w:type="dxa"/>
          </w:tcPr>
          <w:p w:rsidR="00C55D74" w:rsidRPr="00C55D74" w:rsidRDefault="00C55D74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</w:tcPr>
          <w:p w:rsidR="00C55D74" w:rsidRPr="00C55D74" w:rsidRDefault="00C55D74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оценки </w:t>
            </w:r>
            <w:r w:rsidRPr="00C5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программы в ОУ</w:t>
            </w:r>
          </w:p>
        </w:tc>
        <w:tc>
          <w:tcPr>
            <w:tcW w:w="2393" w:type="dxa"/>
          </w:tcPr>
          <w:p w:rsidR="00C55D74" w:rsidRPr="00C55D74" w:rsidRDefault="00C55D74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C5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  <w:tc>
          <w:tcPr>
            <w:tcW w:w="2393" w:type="dxa"/>
          </w:tcPr>
          <w:p w:rsidR="00C55D74" w:rsidRPr="00C55D74" w:rsidRDefault="00C55D74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</w:tr>
      <w:tr w:rsidR="00C55D74" w:rsidTr="00EF39F0">
        <w:tc>
          <w:tcPr>
            <w:tcW w:w="9571" w:type="dxa"/>
            <w:gridSpan w:val="4"/>
          </w:tcPr>
          <w:p w:rsidR="00C55D74" w:rsidRDefault="00C55D74" w:rsidP="00C55D7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профилактики правонарушений социально-психологической и медицинской служб ОУ</w:t>
            </w:r>
          </w:p>
        </w:tc>
      </w:tr>
      <w:tr w:rsidR="00B601B3" w:rsidTr="00C55D74">
        <w:tc>
          <w:tcPr>
            <w:tcW w:w="675" w:type="dxa"/>
          </w:tcPr>
          <w:p w:rsidR="00C55D74" w:rsidRPr="003C32C1" w:rsidRDefault="00413FC2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0" w:type="dxa"/>
          </w:tcPr>
          <w:p w:rsidR="00C55D74" w:rsidRPr="003C32C1" w:rsidRDefault="003C32C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состояния правонарушений по ОУ</w:t>
            </w:r>
          </w:p>
        </w:tc>
        <w:tc>
          <w:tcPr>
            <w:tcW w:w="2393" w:type="dxa"/>
          </w:tcPr>
          <w:p w:rsidR="00C55D74" w:rsidRPr="003C32C1" w:rsidRDefault="003C32C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C55D74" w:rsidRPr="003C32C1" w:rsidRDefault="003C32C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601B3" w:rsidTr="00C55D74">
        <w:tc>
          <w:tcPr>
            <w:tcW w:w="675" w:type="dxa"/>
          </w:tcPr>
          <w:p w:rsidR="00C55D74" w:rsidRPr="003C32C1" w:rsidRDefault="003C32C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</w:tcPr>
          <w:p w:rsidR="00C55D74" w:rsidRPr="003C32C1" w:rsidRDefault="003C32C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статистических данных детей группы риска </w:t>
            </w:r>
          </w:p>
        </w:tc>
        <w:tc>
          <w:tcPr>
            <w:tcW w:w="2393" w:type="dxa"/>
          </w:tcPr>
          <w:p w:rsidR="00C55D74" w:rsidRPr="003C32C1" w:rsidRDefault="003C32C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C55D74" w:rsidRPr="003C32C1" w:rsidRDefault="003C32C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четверть.</w:t>
            </w:r>
          </w:p>
        </w:tc>
      </w:tr>
      <w:tr w:rsidR="00B601B3" w:rsidTr="00C55D74">
        <w:tc>
          <w:tcPr>
            <w:tcW w:w="675" w:type="dxa"/>
          </w:tcPr>
          <w:p w:rsidR="00413FC2" w:rsidRDefault="00413FC2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0" w:type="dxa"/>
          </w:tcPr>
          <w:p w:rsidR="00413FC2" w:rsidRDefault="00413FC2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деятельность с воспитанниками, требующими особого внимания</w:t>
            </w:r>
          </w:p>
        </w:tc>
        <w:tc>
          <w:tcPr>
            <w:tcW w:w="2393" w:type="dxa"/>
          </w:tcPr>
          <w:p w:rsidR="00413FC2" w:rsidRDefault="00413FC2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413FC2" w:rsidRDefault="00413FC2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413FC2" w:rsidRDefault="00413FC2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 воспитатели</w:t>
            </w:r>
          </w:p>
        </w:tc>
        <w:tc>
          <w:tcPr>
            <w:tcW w:w="2393" w:type="dxa"/>
          </w:tcPr>
          <w:p w:rsidR="00413FC2" w:rsidRDefault="00413FC2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601B3" w:rsidTr="00C55D74">
        <w:tc>
          <w:tcPr>
            <w:tcW w:w="675" w:type="dxa"/>
          </w:tcPr>
          <w:p w:rsidR="00413FC2" w:rsidRPr="003C32C1" w:rsidRDefault="00413FC2" w:rsidP="005212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10" w:type="dxa"/>
          </w:tcPr>
          <w:p w:rsidR="00413FC2" w:rsidRPr="003C32C1" w:rsidRDefault="00413FC2" w:rsidP="005212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 по итогам четверти среди неуспевающих воспитанников</w:t>
            </w:r>
          </w:p>
        </w:tc>
        <w:tc>
          <w:tcPr>
            <w:tcW w:w="2393" w:type="dxa"/>
          </w:tcPr>
          <w:p w:rsidR="00413FC2" w:rsidRPr="003C32C1" w:rsidRDefault="00413FC2" w:rsidP="005212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413FC2" w:rsidRDefault="00DB332D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413FC2" w:rsidTr="004754AB">
        <w:tc>
          <w:tcPr>
            <w:tcW w:w="9571" w:type="dxa"/>
            <w:gridSpan w:val="4"/>
          </w:tcPr>
          <w:p w:rsidR="00413FC2" w:rsidRDefault="00413FC2" w:rsidP="00C55D7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учреждениями по обеспечению профилактики правонарушений</w:t>
            </w:r>
          </w:p>
        </w:tc>
      </w:tr>
      <w:tr w:rsidR="00B601B3" w:rsidTr="00C55D74">
        <w:tc>
          <w:tcPr>
            <w:tcW w:w="675" w:type="dxa"/>
          </w:tcPr>
          <w:p w:rsidR="00413FC2" w:rsidRPr="00B601B3" w:rsidRDefault="00413FC2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1B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0" w:type="dxa"/>
          </w:tcPr>
          <w:p w:rsidR="00413FC2" w:rsidRPr="00B601B3" w:rsidRDefault="00413FC2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1B3">
              <w:rPr>
                <w:rFonts w:ascii="Times New Roman" w:hAnsi="Times New Roman" w:cs="Times New Roman"/>
                <w:sz w:val="28"/>
                <w:szCs w:val="28"/>
              </w:rPr>
              <w:t>Проведение лекций на тему: «Уголовный кодекс» и т.п.</w:t>
            </w:r>
          </w:p>
        </w:tc>
        <w:tc>
          <w:tcPr>
            <w:tcW w:w="2393" w:type="dxa"/>
          </w:tcPr>
          <w:p w:rsidR="00413FC2" w:rsidRPr="00B601B3" w:rsidRDefault="00413FC2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1B3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B601B3" w:rsidRPr="00B601B3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</w:p>
        </w:tc>
        <w:tc>
          <w:tcPr>
            <w:tcW w:w="2393" w:type="dxa"/>
          </w:tcPr>
          <w:p w:rsidR="00413FC2" w:rsidRPr="00B601B3" w:rsidRDefault="00413FC2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1B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601B3" w:rsidTr="00C55D74">
        <w:tc>
          <w:tcPr>
            <w:tcW w:w="675" w:type="dxa"/>
          </w:tcPr>
          <w:p w:rsidR="00B601B3" w:rsidRPr="00B601B3" w:rsidRDefault="00B601B3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1B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0" w:type="dxa"/>
          </w:tcPr>
          <w:p w:rsidR="00B601B3" w:rsidRPr="00B601B3" w:rsidRDefault="00B601B3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деятельность </w:t>
            </w:r>
          </w:p>
        </w:tc>
        <w:tc>
          <w:tcPr>
            <w:tcW w:w="2393" w:type="dxa"/>
          </w:tcPr>
          <w:p w:rsidR="00B601B3" w:rsidRPr="00B601B3" w:rsidRDefault="00B601B3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(Краевой детский психоневрологический диспансер № 1)</w:t>
            </w:r>
          </w:p>
        </w:tc>
        <w:tc>
          <w:tcPr>
            <w:tcW w:w="2393" w:type="dxa"/>
          </w:tcPr>
          <w:p w:rsidR="00B601B3" w:rsidRPr="00B601B3" w:rsidRDefault="00B601B3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71D91" w:rsidTr="00C55D74">
        <w:tc>
          <w:tcPr>
            <w:tcW w:w="675" w:type="dxa"/>
          </w:tcPr>
          <w:p w:rsidR="00E71D91" w:rsidRPr="00B601B3" w:rsidRDefault="00E71D91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0" w:type="dxa"/>
          </w:tcPr>
          <w:p w:rsidR="00E71D91" w:rsidRDefault="00E71D91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СУЗ</w:t>
            </w:r>
          </w:p>
        </w:tc>
        <w:tc>
          <w:tcPr>
            <w:tcW w:w="2393" w:type="dxa"/>
          </w:tcPr>
          <w:p w:rsidR="00E71D91" w:rsidRDefault="004B5E4A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E71D91" w:rsidRDefault="004B5E4A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4B5E4A" w:rsidTr="00C55D74">
        <w:tc>
          <w:tcPr>
            <w:tcW w:w="675" w:type="dxa"/>
          </w:tcPr>
          <w:p w:rsidR="004B5E4A" w:rsidRDefault="004B5E4A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10" w:type="dxa"/>
          </w:tcPr>
          <w:p w:rsidR="004B5E4A" w:rsidRDefault="004B5E4A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досуговыми центрами и спортивными клубами</w:t>
            </w:r>
          </w:p>
        </w:tc>
        <w:tc>
          <w:tcPr>
            <w:tcW w:w="2393" w:type="dxa"/>
          </w:tcPr>
          <w:p w:rsidR="004B5E4A" w:rsidRDefault="004B5E4A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ВР</w:t>
            </w:r>
          </w:p>
        </w:tc>
        <w:tc>
          <w:tcPr>
            <w:tcW w:w="2393" w:type="dxa"/>
          </w:tcPr>
          <w:p w:rsidR="004B5E4A" w:rsidRDefault="004B5E4A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B5E4A" w:rsidTr="00C55D74">
        <w:tc>
          <w:tcPr>
            <w:tcW w:w="675" w:type="dxa"/>
          </w:tcPr>
          <w:p w:rsidR="004B5E4A" w:rsidRDefault="004B5E4A" w:rsidP="00C55D7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110" w:type="dxa"/>
          </w:tcPr>
          <w:p w:rsidR="004B5E4A" w:rsidRDefault="004B5E4A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отделом опеки и попечительства</w:t>
            </w:r>
          </w:p>
        </w:tc>
        <w:tc>
          <w:tcPr>
            <w:tcW w:w="2393" w:type="dxa"/>
          </w:tcPr>
          <w:p w:rsidR="004B5E4A" w:rsidRDefault="004B5E4A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93" w:type="dxa"/>
          </w:tcPr>
          <w:p w:rsidR="004B5E4A" w:rsidRDefault="004B5E4A" w:rsidP="00E53EE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C55D74" w:rsidRDefault="00C55D74" w:rsidP="00C55D7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EF" w:rsidRDefault="00FD5EEF" w:rsidP="00C55D7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EF" w:rsidRDefault="00FD5EEF" w:rsidP="00C55D7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EF" w:rsidRDefault="00FD5EEF" w:rsidP="00C55D7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EF" w:rsidRDefault="00FD5EEF" w:rsidP="00C55D7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EF" w:rsidRDefault="00FD5EEF" w:rsidP="00C55D7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EF" w:rsidRDefault="00FD5EEF" w:rsidP="00C55D7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EF" w:rsidRDefault="00FD5EEF" w:rsidP="00C55D7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EF" w:rsidRDefault="00FD5EEF" w:rsidP="00C55D7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EF" w:rsidRDefault="00FD5EEF" w:rsidP="00C55D7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EF" w:rsidRDefault="00FD5EEF" w:rsidP="00C55D74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EEF" w:rsidRPr="00FC47C0" w:rsidRDefault="00FD5EEF" w:rsidP="00FD5EEF">
      <w:pPr>
        <w:jc w:val="center"/>
        <w:rPr>
          <w:rFonts w:ascii="Times New Roman" w:eastAsia="Calibri" w:hAnsi="Times New Roman" w:cs="Times New Roman"/>
          <w:b/>
          <w:caps/>
          <w:sz w:val="40"/>
          <w:szCs w:val="40"/>
        </w:rPr>
      </w:pPr>
      <w:r w:rsidRPr="00E82602">
        <w:rPr>
          <w:rFonts w:ascii="Times New Roman" w:eastAsia="Calibri" w:hAnsi="Times New Roman" w:cs="Times New Roman"/>
          <w:b/>
          <w:caps/>
          <w:sz w:val="40"/>
          <w:szCs w:val="40"/>
        </w:rPr>
        <w:lastRenderedPageBreak/>
        <w:t>План индивидуальной профилактической</w:t>
      </w:r>
      <w:r w:rsidR="00FC47C0" w:rsidRPr="00FC47C0">
        <w:rPr>
          <w:rFonts w:ascii="Times New Roman" w:eastAsia="Calibri" w:hAnsi="Times New Roman" w:cs="Times New Roman"/>
          <w:b/>
          <w:caps/>
          <w:sz w:val="40"/>
          <w:szCs w:val="40"/>
        </w:rPr>
        <w:t xml:space="preserve"> </w:t>
      </w:r>
      <w:r w:rsidR="00FC47C0">
        <w:rPr>
          <w:rFonts w:ascii="Times New Roman" w:eastAsia="Calibri" w:hAnsi="Times New Roman" w:cs="Times New Roman"/>
          <w:b/>
          <w:caps/>
          <w:sz w:val="40"/>
          <w:szCs w:val="40"/>
        </w:rPr>
        <w:t xml:space="preserve"> </w:t>
      </w:r>
      <w:r w:rsidR="00B44C3A">
        <w:rPr>
          <w:rFonts w:ascii="Times New Roman" w:eastAsia="Calibri" w:hAnsi="Times New Roman" w:cs="Times New Roman"/>
          <w:b/>
          <w:caps/>
          <w:sz w:val="40"/>
          <w:szCs w:val="40"/>
        </w:rPr>
        <w:t xml:space="preserve">работы </w:t>
      </w:r>
      <w:r w:rsidR="00FC47C0">
        <w:rPr>
          <w:rFonts w:ascii="Times New Roman" w:eastAsia="Calibri" w:hAnsi="Times New Roman" w:cs="Times New Roman"/>
          <w:b/>
          <w:caps/>
          <w:sz w:val="40"/>
          <w:szCs w:val="40"/>
        </w:rPr>
        <w:t>на воспитанника, требующего особого внимания</w:t>
      </w:r>
    </w:p>
    <w:p w:rsidR="00FD5EEF" w:rsidRPr="00FD5EEF" w:rsidRDefault="00FD5EEF" w:rsidP="00FD5EEF">
      <w:pPr>
        <w:jc w:val="center"/>
        <w:rPr>
          <w:rFonts w:ascii="Times New Roman" w:eastAsia="Calibri" w:hAnsi="Times New Roman" w:cs="Times New Roman"/>
          <w:b/>
          <w:caps/>
          <w:sz w:val="40"/>
          <w:szCs w:val="40"/>
        </w:rPr>
      </w:pPr>
      <w:r w:rsidRPr="00E82602">
        <w:rPr>
          <w:rFonts w:ascii="Times New Roman" w:eastAsia="Calibri" w:hAnsi="Times New Roman" w:cs="Times New Roman"/>
          <w:b/>
          <w:caps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на </w:t>
      </w:r>
      <w:r>
        <w:rPr>
          <w:rFonts w:ascii="Times New Roman" w:hAnsi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/>
          <w:b/>
          <w:sz w:val="40"/>
          <w:szCs w:val="40"/>
        </w:rPr>
        <w:t xml:space="preserve"> полугодие 2015-2016 </w:t>
      </w:r>
      <w:proofErr w:type="spellStart"/>
      <w:r>
        <w:rPr>
          <w:rFonts w:ascii="Times New Roman" w:hAnsi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/>
          <w:b/>
          <w:sz w:val="40"/>
          <w:szCs w:val="40"/>
        </w:rPr>
        <w:t>од</w:t>
      </w:r>
      <w:proofErr w:type="spellEnd"/>
    </w:p>
    <w:tbl>
      <w:tblPr>
        <w:tblW w:w="527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454"/>
        <w:gridCol w:w="1689"/>
        <w:gridCol w:w="2224"/>
        <w:gridCol w:w="1486"/>
      </w:tblGrid>
      <w:tr w:rsidR="00FD5EEF" w:rsidRPr="00FC47C0" w:rsidTr="00FC47C0">
        <w:trPr>
          <w:trHeight w:val="157"/>
        </w:trPr>
        <w:tc>
          <w:tcPr>
            <w:tcW w:w="1109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работы. </w:t>
            </w:r>
          </w:p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1215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мероприятия</w:t>
            </w:r>
          </w:p>
        </w:tc>
        <w:tc>
          <w:tcPr>
            <w:tcW w:w="837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02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736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D5EEF" w:rsidRPr="00FC47C0" w:rsidTr="00FC47C0">
        <w:trPr>
          <w:trHeight w:val="1307"/>
        </w:trPr>
        <w:tc>
          <w:tcPr>
            <w:tcW w:w="1109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</w:t>
            </w:r>
            <w:r w:rsidRPr="00FC47C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«</w:t>
            </w:r>
            <w:proofErr w:type="spellStart"/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Самомотивация</w:t>
            </w:r>
            <w:proofErr w:type="spellEnd"/>
            <w:r w:rsidRPr="00FC47C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1215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837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2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D5EEF" w:rsidRPr="00FC47C0" w:rsidTr="00FC47C0">
        <w:trPr>
          <w:trHeight w:val="1263"/>
        </w:trPr>
        <w:tc>
          <w:tcPr>
            <w:tcW w:w="1109" w:type="pct"/>
            <w:vAlign w:val="center"/>
          </w:tcPr>
          <w:p w:rsidR="00FD5EEF" w:rsidRPr="00FC47C0" w:rsidRDefault="00FD5EEF" w:rsidP="007D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«Познаем себя»</w:t>
            </w:r>
          </w:p>
        </w:tc>
        <w:tc>
          <w:tcPr>
            <w:tcW w:w="1215" w:type="pct"/>
            <w:vAlign w:val="center"/>
          </w:tcPr>
          <w:p w:rsidR="00FD5EEF" w:rsidRPr="00FC47C0" w:rsidRDefault="00FD5EEF" w:rsidP="007D7BEB">
            <w:pPr>
              <w:pStyle w:val="Style40"/>
              <w:widowControl/>
              <w:rPr>
                <w:color w:val="000000"/>
                <w:spacing w:val="20"/>
              </w:rPr>
            </w:pPr>
            <w:r w:rsidRPr="00FC47C0">
              <w:t>углубление процессов самораскрытия, самосознания; осознание своих страхов, тревог; освоение методов борьбы со своими тревогами и страхами</w:t>
            </w:r>
          </w:p>
        </w:tc>
        <w:tc>
          <w:tcPr>
            <w:tcW w:w="837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2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D5EEF" w:rsidRPr="00FC47C0" w:rsidTr="00FC47C0">
        <w:trPr>
          <w:trHeight w:val="1008"/>
        </w:trPr>
        <w:tc>
          <w:tcPr>
            <w:tcW w:w="1109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«Моё настоящее = моё будущее»</w:t>
            </w:r>
          </w:p>
        </w:tc>
        <w:tc>
          <w:tcPr>
            <w:tcW w:w="1215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hAnsi="Times New Roman" w:cs="Times New Roman"/>
                <w:sz w:val="24"/>
                <w:szCs w:val="24"/>
              </w:rPr>
              <w:t>Ориентация подростков на поиск истинных целей жиз</w:t>
            </w:r>
            <w:r w:rsidRPr="00FC47C0">
              <w:rPr>
                <w:rFonts w:ascii="Times New Roman" w:hAnsi="Times New Roman" w:cs="Times New Roman"/>
                <w:sz w:val="24"/>
                <w:szCs w:val="24"/>
              </w:rPr>
              <w:softHyphen/>
              <w:t>ни, формирование позитивного настроя, взгляда в будущее.</w:t>
            </w:r>
          </w:p>
        </w:tc>
        <w:tc>
          <w:tcPr>
            <w:tcW w:w="837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2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</w:tcPr>
          <w:p w:rsidR="00FD5EEF" w:rsidRPr="00FC47C0" w:rsidRDefault="00FD5EEF" w:rsidP="007D7BEB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FD5EEF" w:rsidRPr="00FC47C0" w:rsidTr="00FC47C0">
        <w:trPr>
          <w:trHeight w:val="157"/>
        </w:trPr>
        <w:tc>
          <w:tcPr>
            <w:tcW w:w="1109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воровства среди подростков»</w:t>
            </w:r>
          </w:p>
        </w:tc>
        <w:tc>
          <w:tcPr>
            <w:tcW w:w="1215" w:type="pct"/>
            <w:vAlign w:val="center"/>
          </w:tcPr>
          <w:p w:rsidR="00FD5EEF" w:rsidRPr="00FC47C0" w:rsidRDefault="00FD5EEF" w:rsidP="007D7BEB">
            <w:pPr>
              <w:pStyle w:val="a7"/>
            </w:pPr>
            <w:r w:rsidRPr="00FC47C0">
              <w:t>Развитие самосознания, уважения к себе и другим людям. Обучение анализу факторов риска воровства и принятия решения в ситуации выбора.</w:t>
            </w:r>
          </w:p>
          <w:p w:rsidR="00FD5EEF" w:rsidRPr="00FC47C0" w:rsidRDefault="00FD5EEF" w:rsidP="007D7BEB">
            <w:pPr>
              <w:pStyle w:val="Style25"/>
              <w:widowControl/>
              <w:rPr>
                <w:rStyle w:val="FontStyle162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2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D5EEF" w:rsidRPr="00FC47C0" w:rsidTr="00FC47C0">
        <w:trPr>
          <w:trHeight w:val="971"/>
        </w:trPr>
        <w:tc>
          <w:tcPr>
            <w:tcW w:w="1109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«Письма гнева»</w:t>
            </w:r>
          </w:p>
        </w:tc>
        <w:tc>
          <w:tcPr>
            <w:tcW w:w="1215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</w:p>
          <w:p w:rsidR="00FD5EEF" w:rsidRPr="00FC47C0" w:rsidRDefault="00FD5EEF" w:rsidP="007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  <w:p w:rsidR="00FD5EEF" w:rsidRPr="00FC47C0" w:rsidRDefault="00FD5EEF" w:rsidP="007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приемлемым способам </w:t>
            </w:r>
          </w:p>
          <w:p w:rsidR="00FD5EEF" w:rsidRPr="00FC47C0" w:rsidRDefault="00FD5EEF" w:rsidP="007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разрядки</w:t>
            </w:r>
          </w:p>
          <w:p w:rsidR="00FD5EEF" w:rsidRPr="00FC47C0" w:rsidRDefault="00FD5EEF" w:rsidP="007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гнева и</w:t>
            </w:r>
          </w:p>
          <w:p w:rsidR="00FD5EEF" w:rsidRPr="00FC47C0" w:rsidRDefault="00FD5EEF" w:rsidP="007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агрессивности, </w:t>
            </w:r>
          </w:p>
          <w:p w:rsidR="00FD5EEF" w:rsidRPr="00FC47C0" w:rsidRDefault="00FD5EEF" w:rsidP="007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отреагирование</w:t>
            </w:r>
            <w:proofErr w:type="spellEnd"/>
          </w:p>
          <w:p w:rsidR="00FD5EEF" w:rsidRPr="00FC47C0" w:rsidRDefault="00FD5EEF" w:rsidP="007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негативной</w:t>
            </w:r>
          </w:p>
          <w:p w:rsidR="00FD5EEF" w:rsidRPr="00FC47C0" w:rsidRDefault="00FD5EEF" w:rsidP="007D7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в целом </w:t>
            </w:r>
          </w:p>
          <w:p w:rsidR="00FD5EEF" w:rsidRPr="00FC47C0" w:rsidRDefault="00FD5EEF" w:rsidP="007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02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EEF" w:rsidRPr="00FC47C0" w:rsidTr="00FC47C0">
        <w:trPr>
          <w:trHeight w:val="1810"/>
        </w:trPr>
        <w:tc>
          <w:tcPr>
            <w:tcW w:w="1109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«Мой образ»</w:t>
            </w:r>
          </w:p>
        </w:tc>
        <w:tc>
          <w:tcPr>
            <w:tcW w:w="1215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hAnsi="Times New Roman" w:cs="Times New Roman"/>
                <w:sz w:val="24"/>
                <w:szCs w:val="24"/>
              </w:rPr>
              <w:t>осознание своих сильных и слабых сторон; получение позитивной обратной связи для укрепления самооценки.</w:t>
            </w:r>
          </w:p>
        </w:tc>
        <w:tc>
          <w:tcPr>
            <w:tcW w:w="837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2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EEF" w:rsidRPr="00FC47C0" w:rsidTr="00FC47C0">
        <w:trPr>
          <w:trHeight w:val="1810"/>
        </w:trPr>
        <w:tc>
          <w:tcPr>
            <w:tcW w:w="1109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«Учимся ценить время»</w:t>
            </w:r>
          </w:p>
        </w:tc>
        <w:tc>
          <w:tcPr>
            <w:tcW w:w="1215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hAnsi="Times New Roman" w:cs="Times New Roman"/>
                <w:sz w:val="24"/>
                <w:szCs w:val="24"/>
              </w:rPr>
              <w:t>Осознание течения собственного времени; развитие навыков адекватного своим воз</w:t>
            </w:r>
            <w:r w:rsidRPr="00FC47C0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можностям расчета времени.</w:t>
            </w:r>
          </w:p>
        </w:tc>
        <w:tc>
          <w:tcPr>
            <w:tcW w:w="837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2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EEF" w:rsidRPr="00FC47C0" w:rsidTr="00FC47C0">
        <w:trPr>
          <w:trHeight w:val="2233"/>
        </w:trPr>
        <w:tc>
          <w:tcPr>
            <w:tcW w:w="1109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Занятие «Моё самоопределение»</w:t>
            </w:r>
          </w:p>
        </w:tc>
        <w:tc>
          <w:tcPr>
            <w:tcW w:w="1215" w:type="pct"/>
            <w:vAlign w:val="center"/>
          </w:tcPr>
          <w:p w:rsidR="00FD5EEF" w:rsidRPr="00FC47C0" w:rsidRDefault="00FD5EEF" w:rsidP="00FD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постановки жизненных целей и само</w:t>
            </w: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определения в их достижении</w:t>
            </w:r>
          </w:p>
        </w:tc>
        <w:tc>
          <w:tcPr>
            <w:tcW w:w="837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2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EEF" w:rsidRPr="00FC47C0" w:rsidTr="00FC47C0">
        <w:trPr>
          <w:trHeight w:val="2233"/>
        </w:trPr>
        <w:tc>
          <w:tcPr>
            <w:tcW w:w="1109" w:type="pct"/>
            <w:vAlign w:val="center"/>
          </w:tcPr>
          <w:p w:rsidR="00B01BB2" w:rsidRPr="00FC47C0" w:rsidRDefault="00B01BB2" w:rsidP="00B01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 «Я - подарок человечеству»</w:t>
            </w:r>
          </w:p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FD5EEF" w:rsidRPr="00FC47C0" w:rsidRDefault="00B01BB2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самооценки</w:t>
            </w:r>
          </w:p>
        </w:tc>
        <w:tc>
          <w:tcPr>
            <w:tcW w:w="837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2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5EEF" w:rsidRPr="00FC47C0" w:rsidTr="00FC47C0">
        <w:trPr>
          <w:trHeight w:val="1109"/>
        </w:trPr>
        <w:tc>
          <w:tcPr>
            <w:tcW w:w="1109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«Курение – это что?»</w:t>
            </w:r>
          </w:p>
        </w:tc>
        <w:tc>
          <w:tcPr>
            <w:tcW w:w="1215" w:type="pct"/>
            <w:vAlign w:val="center"/>
          </w:tcPr>
          <w:p w:rsidR="00FD5EEF" w:rsidRPr="00FC47C0" w:rsidRDefault="00FD5EEF" w:rsidP="007D7BEB">
            <w:pPr>
              <w:pStyle w:val="Style25"/>
              <w:widowControl/>
              <w:jc w:val="center"/>
              <w:rPr>
                <w:color w:val="000000"/>
                <w:spacing w:val="20"/>
              </w:rPr>
            </w:pPr>
            <w:r w:rsidRPr="00FC47C0">
              <w:t>Профилактика курения</w:t>
            </w:r>
          </w:p>
        </w:tc>
        <w:tc>
          <w:tcPr>
            <w:tcW w:w="837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2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FD5EEF" w:rsidRPr="00FC47C0" w:rsidRDefault="00FD5EEF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F23" w:rsidRPr="00FC47C0" w:rsidTr="00FC47C0">
        <w:trPr>
          <w:trHeight w:val="1215"/>
        </w:trPr>
        <w:tc>
          <w:tcPr>
            <w:tcW w:w="1109" w:type="pct"/>
            <w:vAlign w:val="center"/>
          </w:tcPr>
          <w:p w:rsidR="00681F23" w:rsidRPr="00FC47C0" w:rsidRDefault="00681F23" w:rsidP="007D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«Безмолвный крик»</w:t>
            </w:r>
          </w:p>
        </w:tc>
        <w:tc>
          <w:tcPr>
            <w:tcW w:w="1215" w:type="pct"/>
            <w:vAlign w:val="center"/>
          </w:tcPr>
          <w:p w:rsidR="00681F23" w:rsidRPr="00FC47C0" w:rsidRDefault="00681F23" w:rsidP="007D7BEB">
            <w:pPr>
              <w:pStyle w:val="Style40"/>
              <w:widowControl/>
              <w:rPr>
                <w:rStyle w:val="FontStyle162"/>
                <w:sz w:val="24"/>
                <w:szCs w:val="24"/>
              </w:rPr>
            </w:pPr>
            <w:r w:rsidRPr="00FC47C0">
              <w:rPr>
                <w:rStyle w:val="FontStyle162"/>
                <w:sz w:val="24"/>
                <w:szCs w:val="24"/>
              </w:rPr>
              <w:t xml:space="preserve">Развитие самоконтроля и умения избавляться от напряжения </w:t>
            </w:r>
            <w:proofErr w:type="gramStart"/>
            <w:r w:rsidRPr="00FC47C0">
              <w:rPr>
                <w:rStyle w:val="FontStyle162"/>
                <w:sz w:val="24"/>
                <w:szCs w:val="24"/>
              </w:rPr>
              <w:t>в</w:t>
            </w:r>
            <w:proofErr w:type="gramEnd"/>
            <w:r w:rsidRPr="00FC47C0">
              <w:rPr>
                <w:rStyle w:val="FontStyle162"/>
                <w:sz w:val="24"/>
                <w:szCs w:val="24"/>
              </w:rPr>
              <w:t xml:space="preserve"> </w:t>
            </w:r>
          </w:p>
          <w:p w:rsidR="00681F23" w:rsidRPr="00FC47C0" w:rsidRDefault="00681F23" w:rsidP="007D7BEB">
            <w:pPr>
              <w:pStyle w:val="Style40"/>
              <w:widowControl/>
              <w:rPr>
                <w:color w:val="000000"/>
                <w:spacing w:val="20"/>
              </w:rPr>
            </w:pPr>
            <w:r w:rsidRPr="00FC47C0">
              <w:rPr>
                <w:rStyle w:val="FontStyle162"/>
                <w:sz w:val="24"/>
                <w:szCs w:val="24"/>
              </w:rPr>
              <w:t>конфликтной ситуации</w:t>
            </w:r>
          </w:p>
        </w:tc>
        <w:tc>
          <w:tcPr>
            <w:tcW w:w="837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2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F23" w:rsidRPr="00FC47C0" w:rsidTr="00FC47C0">
        <w:trPr>
          <w:trHeight w:val="1215"/>
        </w:trPr>
        <w:tc>
          <w:tcPr>
            <w:tcW w:w="1109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hAnsi="Times New Roman" w:cs="Times New Roman"/>
                <w:sz w:val="24"/>
                <w:szCs w:val="24"/>
              </w:rPr>
              <w:t>Занятие «О ценностях и целях»</w:t>
            </w:r>
          </w:p>
        </w:tc>
        <w:tc>
          <w:tcPr>
            <w:tcW w:w="1215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hAnsi="Times New Roman" w:cs="Times New Roman"/>
                <w:sz w:val="24"/>
                <w:szCs w:val="24"/>
              </w:rPr>
              <w:t>Осознание подростком целей, дающих человеку смысл жизни. Понимание между материальными и нематериальными ценностями.</w:t>
            </w:r>
          </w:p>
        </w:tc>
        <w:tc>
          <w:tcPr>
            <w:tcW w:w="837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2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F23" w:rsidRPr="00FC47C0" w:rsidTr="00FC47C0">
        <w:trPr>
          <w:trHeight w:val="1215"/>
        </w:trPr>
        <w:tc>
          <w:tcPr>
            <w:tcW w:w="1109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«Как найти свое место в жизни»</w:t>
            </w:r>
          </w:p>
        </w:tc>
        <w:tc>
          <w:tcPr>
            <w:tcW w:w="1215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hAnsi="Times New Roman" w:cs="Times New Roman"/>
                <w:sz w:val="24"/>
                <w:szCs w:val="24"/>
              </w:rPr>
              <w:t>Диалог о построение планов своей будущей жизни, определение ценностей,  принятие осознанных и ответственных решений, выбор профессии и спутника жизни</w:t>
            </w:r>
          </w:p>
        </w:tc>
        <w:tc>
          <w:tcPr>
            <w:tcW w:w="837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2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F23" w:rsidRPr="00FC47C0" w:rsidTr="00FC47C0">
        <w:trPr>
          <w:trHeight w:val="1215"/>
        </w:trPr>
        <w:tc>
          <w:tcPr>
            <w:tcW w:w="1109" w:type="pct"/>
            <w:vAlign w:val="center"/>
          </w:tcPr>
          <w:p w:rsidR="00681F23" w:rsidRPr="00FC47C0" w:rsidRDefault="00681F23" w:rsidP="007D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«Безмолвный крик»</w:t>
            </w:r>
          </w:p>
        </w:tc>
        <w:tc>
          <w:tcPr>
            <w:tcW w:w="1215" w:type="pct"/>
            <w:vAlign w:val="center"/>
          </w:tcPr>
          <w:p w:rsidR="00681F23" w:rsidRPr="00FC47C0" w:rsidRDefault="00681F23" w:rsidP="007D7BEB">
            <w:pPr>
              <w:pStyle w:val="Style40"/>
              <w:widowControl/>
              <w:rPr>
                <w:rStyle w:val="FontStyle162"/>
                <w:sz w:val="24"/>
                <w:szCs w:val="24"/>
              </w:rPr>
            </w:pPr>
            <w:r w:rsidRPr="00FC47C0">
              <w:rPr>
                <w:rStyle w:val="FontStyle162"/>
                <w:sz w:val="24"/>
                <w:szCs w:val="24"/>
              </w:rPr>
              <w:t xml:space="preserve">Развитие самоконтроля и умения избавляться от напряжения </w:t>
            </w:r>
            <w:proofErr w:type="gramStart"/>
            <w:r w:rsidRPr="00FC47C0">
              <w:rPr>
                <w:rStyle w:val="FontStyle162"/>
                <w:sz w:val="24"/>
                <w:szCs w:val="24"/>
              </w:rPr>
              <w:t>в</w:t>
            </w:r>
            <w:proofErr w:type="gramEnd"/>
            <w:r w:rsidRPr="00FC47C0">
              <w:rPr>
                <w:rStyle w:val="FontStyle162"/>
                <w:sz w:val="24"/>
                <w:szCs w:val="24"/>
              </w:rPr>
              <w:t xml:space="preserve"> </w:t>
            </w:r>
          </w:p>
          <w:p w:rsidR="00681F23" w:rsidRPr="00FC47C0" w:rsidRDefault="00681F23" w:rsidP="007D7BEB">
            <w:pPr>
              <w:pStyle w:val="Style40"/>
              <w:widowControl/>
              <w:rPr>
                <w:color w:val="000000"/>
                <w:spacing w:val="20"/>
              </w:rPr>
            </w:pPr>
            <w:r w:rsidRPr="00FC47C0">
              <w:rPr>
                <w:rStyle w:val="FontStyle162"/>
                <w:sz w:val="24"/>
                <w:szCs w:val="24"/>
              </w:rPr>
              <w:t>конфликтной ситуации</w:t>
            </w:r>
          </w:p>
        </w:tc>
        <w:tc>
          <w:tcPr>
            <w:tcW w:w="837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2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F23" w:rsidRPr="00FC47C0" w:rsidTr="00FC47C0">
        <w:trPr>
          <w:trHeight w:val="1215"/>
        </w:trPr>
        <w:tc>
          <w:tcPr>
            <w:tcW w:w="1109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hAnsi="Times New Roman" w:cs="Times New Roman"/>
                <w:sz w:val="24"/>
                <w:szCs w:val="24"/>
              </w:rPr>
              <w:t>Упражнение «Скелет в шкафу»</w:t>
            </w:r>
          </w:p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C0">
              <w:rPr>
                <w:rStyle w:val="FontStyle162"/>
                <w:sz w:val="24"/>
                <w:szCs w:val="24"/>
              </w:rPr>
              <w:t>Формирование умения признаваться в сво</w:t>
            </w:r>
            <w:r w:rsidRPr="00FC47C0">
              <w:rPr>
                <w:rStyle w:val="FontStyle162"/>
                <w:sz w:val="24"/>
                <w:szCs w:val="24"/>
              </w:rPr>
              <w:softHyphen/>
              <w:t>ей слабости перед обстоятельствами, невозмож</w:t>
            </w:r>
            <w:r w:rsidRPr="00FC47C0">
              <w:rPr>
                <w:rStyle w:val="FontStyle162"/>
                <w:sz w:val="24"/>
                <w:szCs w:val="24"/>
              </w:rPr>
              <w:softHyphen/>
              <w:t>ностью достигнуть желаемого</w:t>
            </w:r>
          </w:p>
        </w:tc>
        <w:tc>
          <w:tcPr>
            <w:tcW w:w="837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2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1F23" w:rsidRPr="00FC47C0" w:rsidTr="00FC47C0">
        <w:trPr>
          <w:trHeight w:val="1215"/>
        </w:trPr>
        <w:tc>
          <w:tcPr>
            <w:tcW w:w="1109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FC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«Говорим гадости»</w:t>
            </w:r>
          </w:p>
        </w:tc>
        <w:tc>
          <w:tcPr>
            <w:tcW w:w="1215" w:type="pct"/>
            <w:vAlign w:val="center"/>
          </w:tcPr>
          <w:p w:rsidR="00681F23" w:rsidRPr="00FC47C0" w:rsidRDefault="00681F23" w:rsidP="007D7BEB">
            <w:pPr>
              <w:pStyle w:val="Style25"/>
              <w:widowControl/>
              <w:jc w:val="center"/>
              <w:rPr>
                <w:color w:val="000000"/>
                <w:spacing w:val="20"/>
              </w:rPr>
            </w:pPr>
            <w:r w:rsidRPr="00FC47C0">
              <w:rPr>
                <w:rStyle w:val="FontStyle162"/>
                <w:sz w:val="24"/>
                <w:szCs w:val="24"/>
              </w:rPr>
              <w:t>Развитие навыков управления своими эмоциями</w:t>
            </w:r>
          </w:p>
        </w:tc>
        <w:tc>
          <w:tcPr>
            <w:tcW w:w="837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C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02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:rsidR="00681F23" w:rsidRPr="00FC47C0" w:rsidRDefault="00681F23" w:rsidP="007D7B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5EEF" w:rsidRDefault="00FD5EEF" w:rsidP="00FD5EE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7C0" w:rsidRDefault="00FC47C0" w:rsidP="00FD5EE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7C0" w:rsidRDefault="00FC47C0" w:rsidP="00FD5EE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7C0" w:rsidRDefault="00FC47C0" w:rsidP="00FD5EE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7C0" w:rsidRDefault="00FC47C0" w:rsidP="00FD5EE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7C0" w:rsidRDefault="00FC47C0" w:rsidP="00FD5EE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7C0" w:rsidRDefault="00FC47C0" w:rsidP="00FD5EE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47C0" w:rsidRDefault="00FC47C0" w:rsidP="00FD5EEF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C47C0" w:rsidSect="00AD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184"/>
    <w:multiLevelType w:val="hybridMultilevel"/>
    <w:tmpl w:val="540A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B20"/>
    <w:multiLevelType w:val="hybridMultilevel"/>
    <w:tmpl w:val="8EBE8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2350B0"/>
    <w:multiLevelType w:val="multilevel"/>
    <w:tmpl w:val="E5FEDE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45A751F9"/>
    <w:multiLevelType w:val="hybridMultilevel"/>
    <w:tmpl w:val="20501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92F77"/>
    <w:multiLevelType w:val="multilevel"/>
    <w:tmpl w:val="45AC30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21F0974"/>
    <w:multiLevelType w:val="hybridMultilevel"/>
    <w:tmpl w:val="C8085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B5356"/>
    <w:multiLevelType w:val="hybridMultilevel"/>
    <w:tmpl w:val="BF06D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3636D"/>
    <w:multiLevelType w:val="multilevel"/>
    <w:tmpl w:val="10307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27"/>
    <w:rsid w:val="00001878"/>
    <w:rsid w:val="000414E1"/>
    <w:rsid w:val="00207441"/>
    <w:rsid w:val="00226FB6"/>
    <w:rsid w:val="00292809"/>
    <w:rsid w:val="00337CC7"/>
    <w:rsid w:val="003C32C1"/>
    <w:rsid w:val="00413FC2"/>
    <w:rsid w:val="004325D6"/>
    <w:rsid w:val="004B5E4A"/>
    <w:rsid w:val="005F7027"/>
    <w:rsid w:val="0067097E"/>
    <w:rsid w:val="00681F23"/>
    <w:rsid w:val="006B0212"/>
    <w:rsid w:val="007461E9"/>
    <w:rsid w:val="007C7265"/>
    <w:rsid w:val="00945D59"/>
    <w:rsid w:val="00A371FA"/>
    <w:rsid w:val="00AD49EA"/>
    <w:rsid w:val="00B01BB2"/>
    <w:rsid w:val="00B43216"/>
    <w:rsid w:val="00B44C3A"/>
    <w:rsid w:val="00B47A1E"/>
    <w:rsid w:val="00B601B3"/>
    <w:rsid w:val="00BE5054"/>
    <w:rsid w:val="00BE759A"/>
    <w:rsid w:val="00BF3C80"/>
    <w:rsid w:val="00C43E89"/>
    <w:rsid w:val="00C55D74"/>
    <w:rsid w:val="00CC70D0"/>
    <w:rsid w:val="00DB332D"/>
    <w:rsid w:val="00E015D2"/>
    <w:rsid w:val="00E71D91"/>
    <w:rsid w:val="00E75B5E"/>
    <w:rsid w:val="00F02692"/>
    <w:rsid w:val="00F97FB8"/>
    <w:rsid w:val="00FC47C0"/>
    <w:rsid w:val="00FD10EA"/>
    <w:rsid w:val="00FD5EEF"/>
    <w:rsid w:val="00FE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0212"/>
    <w:pPr>
      <w:ind w:left="720"/>
      <w:contextualSpacing/>
    </w:pPr>
  </w:style>
  <w:style w:type="paragraph" w:styleId="a7">
    <w:name w:val="Normal (Web)"/>
    <w:basedOn w:val="a"/>
    <w:uiPriority w:val="99"/>
    <w:rsid w:val="00FD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FD5EEF"/>
    <w:rPr>
      <w:rFonts w:ascii="Times New Roman" w:hAnsi="Times New Roman" w:cs="Times New Roman"/>
      <w:color w:val="000000"/>
      <w:spacing w:val="20"/>
      <w:sz w:val="16"/>
      <w:szCs w:val="16"/>
    </w:rPr>
  </w:style>
  <w:style w:type="paragraph" w:customStyle="1" w:styleId="Style40">
    <w:name w:val="Style40"/>
    <w:basedOn w:val="a"/>
    <w:uiPriority w:val="99"/>
    <w:rsid w:val="00FD5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D5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0212"/>
    <w:pPr>
      <w:ind w:left="720"/>
      <w:contextualSpacing/>
    </w:pPr>
  </w:style>
  <w:style w:type="paragraph" w:styleId="a7">
    <w:name w:val="Normal (Web)"/>
    <w:basedOn w:val="a"/>
    <w:uiPriority w:val="99"/>
    <w:rsid w:val="00FD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FD5EEF"/>
    <w:rPr>
      <w:rFonts w:ascii="Times New Roman" w:hAnsi="Times New Roman" w:cs="Times New Roman"/>
      <w:color w:val="000000"/>
      <w:spacing w:val="20"/>
      <w:sz w:val="16"/>
      <w:szCs w:val="16"/>
    </w:rPr>
  </w:style>
  <w:style w:type="paragraph" w:customStyle="1" w:styleId="Style40">
    <w:name w:val="Style40"/>
    <w:basedOn w:val="a"/>
    <w:uiPriority w:val="99"/>
    <w:rsid w:val="00FD5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D5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AC74-F958-4961-BED6-EC5A08F9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2014-11-17T04:54:00Z</cp:lastPrinted>
  <dcterms:created xsi:type="dcterms:W3CDTF">2016-01-22T15:35:00Z</dcterms:created>
  <dcterms:modified xsi:type="dcterms:W3CDTF">2016-01-22T15:35:00Z</dcterms:modified>
</cp:coreProperties>
</file>